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75502F10" w:rsidR="00CE7CDC" w:rsidRPr="00F57147" w:rsidRDefault="00CE7CDC" w:rsidP="007055CA">
      <w:pPr>
        <w:pStyle w:val="Heading2"/>
        <w:ind w:left="9781"/>
        <w:jc w:val="both"/>
        <w:rPr>
          <w:rFonts w:eastAsia="Calibri" w:cs="Tahoma"/>
          <w:sz w:val="22"/>
          <w:szCs w:val="22"/>
        </w:rPr>
      </w:pPr>
      <w:bookmarkStart w:id="0" w:name="_Toc164520804"/>
      <w:bookmarkStart w:id="1" w:name="_Hlk168747701"/>
      <w:r w:rsidRPr="00F57147">
        <w:rPr>
          <w:rFonts w:eastAsia="Calibri" w:cs="Tahoma"/>
          <w:sz w:val="22"/>
          <w:szCs w:val="22"/>
        </w:rPr>
        <w:t xml:space="preserve">Pirkimo sąlygų </w:t>
      </w:r>
      <w:r w:rsidR="003A028A" w:rsidRPr="00F57147">
        <w:rPr>
          <w:rFonts w:eastAsia="Calibri" w:cs="Tahoma"/>
          <w:sz w:val="22"/>
          <w:szCs w:val="22"/>
        </w:rPr>
        <w:t>8</w:t>
      </w:r>
      <w:r w:rsidRPr="00F57147">
        <w:rPr>
          <w:rFonts w:eastAsia="Calibri" w:cs="Tahoma"/>
          <w:sz w:val="22"/>
          <w:szCs w:val="22"/>
        </w:rPr>
        <w:t xml:space="preserve"> priedas „Tiekėjų kvalifikacijos reikalavimai ir reikalaujami kokybės bei aplinkos apsaugos vadybos sistemų standartai“</w:t>
      </w:r>
      <w:bookmarkEnd w:id="0"/>
    </w:p>
    <w:bookmarkEnd w:id="1"/>
    <w:p w14:paraId="35948AF5" w14:textId="77777777" w:rsidR="00CE7CDC" w:rsidRPr="00F57147" w:rsidRDefault="00CE7CDC" w:rsidP="0004748A">
      <w:pPr>
        <w:pStyle w:val="Subtitle"/>
        <w:jc w:val="center"/>
        <w:rPr>
          <w:rFonts w:ascii="Tahoma" w:hAnsi="Tahoma" w:cs="Tahoma"/>
          <w:smallCaps/>
          <w:color w:val="000000" w:themeColor="text1"/>
          <w:sz w:val="22"/>
          <w:szCs w:val="22"/>
        </w:rPr>
      </w:pPr>
    </w:p>
    <w:p w14:paraId="6D43C6A4" w14:textId="548D6EE9" w:rsidR="00125274" w:rsidRPr="00713DFD" w:rsidRDefault="00125274" w:rsidP="0004748A">
      <w:pPr>
        <w:pStyle w:val="Subtitle"/>
        <w:jc w:val="center"/>
        <w:rPr>
          <w:rFonts w:ascii="Tahoma" w:hAnsi="Tahoma" w:cs="Tahoma"/>
          <w:sz w:val="22"/>
          <w:szCs w:val="22"/>
          <w:lang w:eastAsia="en-US"/>
        </w:rPr>
      </w:pPr>
      <w:r w:rsidRPr="53991B47">
        <w:rPr>
          <w:rFonts w:ascii="Tahoma" w:hAnsi="Tahoma" w:cs="Tahoma"/>
          <w:smallCaps/>
          <w:sz w:val="22"/>
          <w:szCs w:val="22"/>
        </w:rPr>
        <w:t xml:space="preserve"> TIEKĖJŲ KVALIFIKACIJOS REIKALAVIMAI IR REIKAL</w:t>
      </w:r>
      <w:r w:rsidR="3B50A714" w:rsidRPr="53991B47">
        <w:rPr>
          <w:rFonts w:ascii="Tahoma" w:hAnsi="Tahoma" w:cs="Tahoma"/>
          <w:smallCaps/>
          <w:sz w:val="22"/>
          <w:szCs w:val="22"/>
        </w:rPr>
        <w:t xml:space="preserve">AUJAMI </w:t>
      </w:r>
      <w:r w:rsidR="00473565" w:rsidRPr="53991B47">
        <w:rPr>
          <w:rFonts w:ascii="Tahoma" w:hAnsi="Tahoma" w:cs="Tahoma"/>
          <w:smallCaps/>
          <w:sz w:val="22"/>
          <w:szCs w:val="22"/>
        </w:rPr>
        <w:t xml:space="preserve">KOKYBĖS </w:t>
      </w:r>
      <w:r w:rsidR="00097837" w:rsidRPr="53991B47">
        <w:rPr>
          <w:rFonts w:ascii="Tahoma" w:hAnsi="Tahoma" w:cs="Tahoma"/>
          <w:smallCaps/>
          <w:sz w:val="22"/>
          <w:szCs w:val="22"/>
        </w:rPr>
        <w:t>BEI</w:t>
      </w:r>
      <w:r w:rsidR="00473565" w:rsidRPr="53991B47">
        <w:rPr>
          <w:rFonts w:ascii="Tahoma" w:hAnsi="Tahoma" w:cs="Tahoma"/>
          <w:smallCaps/>
          <w:sz w:val="22"/>
          <w:szCs w:val="22"/>
        </w:rPr>
        <w:t xml:space="preserve"> APLINKOS APSAUGOS VADYBOS SISTEMOS STANDART</w:t>
      </w:r>
      <w:r w:rsidR="00097837" w:rsidRPr="53991B47">
        <w:rPr>
          <w:rFonts w:ascii="Tahoma" w:hAnsi="Tahoma" w:cs="Tahoma"/>
          <w:smallCaps/>
          <w:sz w:val="22"/>
          <w:szCs w:val="22"/>
        </w:rPr>
        <w:t>AI</w:t>
      </w:r>
    </w:p>
    <w:p w14:paraId="2D5FA04D" w14:textId="767DEEA2" w:rsidR="00EE7B59" w:rsidRPr="003F4641" w:rsidRDefault="00125274" w:rsidP="003F4641">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337E90A" w:rsidR="00125274" w:rsidRPr="00713DFD" w:rsidRDefault="00125274" w:rsidP="00EE7B59">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w:t>
      </w:r>
      <w:r w:rsidRPr="002A58A8">
        <w:rPr>
          <w:rFonts w:ascii="Tahoma" w:eastAsia="Calibri" w:hAnsi="Tahoma" w:cs="Tahoma"/>
          <w:iCs/>
          <w:color w:val="000000" w:themeColor="text1"/>
          <w:sz w:val="22"/>
          <w:szCs w:val="22"/>
        </w:rPr>
        <w:t xml:space="preserve">lentelėje, </w:t>
      </w:r>
      <w:r w:rsidR="00AF783F" w:rsidRPr="002A58A8">
        <w:rPr>
          <w:rFonts w:ascii="Tahoma" w:eastAsia="Calibri" w:hAnsi="Tahoma" w:cs="Tahoma"/>
          <w:iCs/>
          <w:color w:val="000000" w:themeColor="text1"/>
          <w:sz w:val="22"/>
          <w:szCs w:val="22"/>
        </w:rPr>
        <w:t>1.</w:t>
      </w:r>
      <w:r w:rsidR="00641CD6" w:rsidRPr="002A58A8">
        <w:rPr>
          <w:rFonts w:ascii="Tahoma" w:eastAsia="Calibri" w:hAnsi="Tahoma" w:cs="Tahoma"/>
          <w:iCs/>
          <w:color w:val="000000" w:themeColor="text1"/>
          <w:sz w:val="22"/>
          <w:szCs w:val="22"/>
        </w:rPr>
        <w:t xml:space="preserve">1 - </w:t>
      </w:r>
      <w:r w:rsidR="00AF783F" w:rsidRPr="002A58A8">
        <w:rPr>
          <w:rFonts w:ascii="Tahoma" w:eastAsia="Calibri" w:hAnsi="Tahoma" w:cs="Tahoma"/>
          <w:iCs/>
          <w:color w:val="000000" w:themeColor="text1"/>
          <w:sz w:val="22"/>
          <w:szCs w:val="22"/>
        </w:rPr>
        <w:t>1</w:t>
      </w:r>
      <w:r w:rsidR="00641CD6" w:rsidRPr="002A58A8">
        <w:rPr>
          <w:rFonts w:ascii="Tahoma" w:eastAsia="Calibri" w:hAnsi="Tahoma" w:cs="Tahoma"/>
          <w:iCs/>
          <w:color w:val="000000" w:themeColor="text1"/>
          <w:sz w:val="22"/>
          <w:szCs w:val="22"/>
        </w:rPr>
        <w:t>.</w:t>
      </w:r>
      <w:r w:rsidR="00CE525A" w:rsidRPr="002A58A8">
        <w:rPr>
          <w:rFonts w:ascii="Tahoma" w:eastAsia="Calibri" w:hAnsi="Tahoma" w:cs="Tahoma"/>
          <w:iCs/>
          <w:color w:val="000000" w:themeColor="text1"/>
          <w:sz w:val="22"/>
          <w:szCs w:val="22"/>
        </w:rPr>
        <w:t>4</w:t>
      </w:r>
      <w:r w:rsidRPr="002A58A8">
        <w:rPr>
          <w:rFonts w:ascii="Tahoma" w:eastAsia="Calibri" w:hAnsi="Tahoma" w:cs="Tahoma"/>
          <w:iCs/>
          <w:color w:val="000000" w:themeColor="text1"/>
          <w:sz w:val="22"/>
          <w:szCs w:val="22"/>
        </w:rPr>
        <w:t xml:space="preserve"> punktuose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3"/>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3"/>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5248BB3B">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vAlign w:val="center"/>
          </w:tcPr>
          <w:p w14:paraId="61715620" w14:textId="082C43C4" w:rsidR="00A05136" w:rsidRPr="00713DFD" w:rsidRDefault="00A05136" w:rsidP="00EF606E">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55DAAE7D" w14:textId="5401EC4E" w:rsidTr="5248BB3B">
        <w:trPr>
          <w:trHeight w:val="292"/>
        </w:trPr>
        <w:tc>
          <w:tcPr>
            <w:tcW w:w="11194" w:type="dxa"/>
            <w:gridSpan w:val="3"/>
          </w:tcPr>
          <w:p w14:paraId="6798394A" w14:textId="605BD529" w:rsidR="00A05136" w:rsidRPr="00713DFD" w:rsidRDefault="00A05136" w:rsidP="00F03A18">
            <w:pPr>
              <w:pStyle w:val="ListParagraph"/>
              <w:numPr>
                <w:ilvl w:val="0"/>
                <w:numId w:val="12"/>
              </w:numPr>
              <w:tabs>
                <w:tab w:val="left" w:pos="318"/>
              </w:tabs>
              <w:autoSpaceDE w:val="0"/>
              <w:autoSpaceDN w:val="0"/>
              <w:adjustRightInd w:val="0"/>
              <w:spacing w:after="0"/>
              <w:jc w:val="both"/>
              <w:rPr>
                <w:rFonts w:cs="Tahoma"/>
              </w:rPr>
            </w:pPr>
            <w:r w:rsidRPr="00713DFD">
              <w:rPr>
                <w:rFonts w:cs="Tahoma"/>
                <w:b/>
              </w:rPr>
              <w:t>Tiekėjo, ar jo vadovaujamo personalo išsilavinimas ir profesinė kvalifikacija</w:t>
            </w:r>
          </w:p>
        </w:tc>
        <w:tc>
          <w:tcPr>
            <w:tcW w:w="3969" w:type="dxa"/>
          </w:tcPr>
          <w:p w14:paraId="68D34EA4" w14:textId="77777777" w:rsidR="00A05136" w:rsidRPr="00713DFD" w:rsidRDefault="00A05136" w:rsidP="00586C4A">
            <w:pPr>
              <w:pStyle w:val="ListParagraph"/>
              <w:tabs>
                <w:tab w:val="left" w:pos="318"/>
              </w:tabs>
              <w:autoSpaceDE w:val="0"/>
              <w:autoSpaceDN w:val="0"/>
              <w:adjustRightInd w:val="0"/>
              <w:spacing w:after="0"/>
              <w:ind w:left="0"/>
              <w:jc w:val="both"/>
              <w:rPr>
                <w:rFonts w:cs="Tahoma"/>
                <w:b/>
              </w:rPr>
            </w:pPr>
          </w:p>
        </w:tc>
      </w:tr>
      <w:tr w:rsidR="00A05136" w:rsidRPr="00445B92" w14:paraId="0F271C32" w14:textId="0D7CCF69" w:rsidTr="5248BB3B">
        <w:trPr>
          <w:trHeight w:val="70"/>
        </w:trPr>
        <w:tc>
          <w:tcPr>
            <w:tcW w:w="704" w:type="dxa"/>
          </w:tcPr>
          <w:p w14:paraId="4164CCBF" w14:textId="2D24315F" w:rsidR="00A05136" w:rsidRPr="00445B92" w:rsidRDefault="00A05136" w:rsidP="00160C4F">
            <w:pPr>
              <w:spacing w:after="100" w:afterAutospacing="1"/>
              <w:jc w:val="both"/>
              <w:rPr>
                <w:rFonts w:ascii="Tahoma" w:eastAsiaTheme="minorHAnsi" w:hAnsi="Tahoma" w:cs="Tahoma"/>
                <w:sz w:val="22"/>
                <w:szCs w:val="22"/>
              </w:rPr>
            </w:pPr>
            <w:r w:rsidRPr="00445B92">
              <w:rPr>
                <w:rFonts w:ascii="Tahoma" w:eastAsiaTheme="minorHAnsi" w:hAnsi="Tahoma" w:cs="Tahoma"/>
                <w:sz w:val="22"/>
                <w:szCs w:val="22"/>
              </w:rPr>
              <w:t>1.</w:t>
            </w:r>
          </w:p>
        </w:tc>
        <w:tc>
          <w:tcPr>
            <w:tcW w:w="7220" w:type="dxa"/>
          </w:tcPr>
          <w:p w14:paraId="530FA556" w14:textId="77777777" w:rsidR="00A05136" w:rsidRPr="00445B92" w:rsidRDefault="00A05136" w:rsidP="00AB3519">
            <w:pPr>
              <w:spacing w:after="0"/>
              <w:jc w:val="both"/>
              <w:rPr>
                <w:rFonts w:ascii="Tahoma" w:eastAsia="Calibri" w:hAnsi="Tahoma" w:cs="Tahoma"/>
                <w:sz w:val="22"/>
                <w:szCs w:val="22"/>
              </w:rPr>
            </w:pPr>
            <w:r w:rsidRPr="00445B92">
              <w:rPr>
                <w:rFonts w:ascii="Tahoma" w:eastAsia="Calibri" w:hAnsi="Tahoma" w:cs="Tahoma"/>
                <w:sz w:val="22"/>
                <w:szCs w:val="22"/>
              </w:rPr>
              <w:t xml:space="preserve">Tiekėjas </w:t>
            </w:r>
            <w:r w:rsidRPr="00445B92">
              <w:rPr>
                <w:rFonts w:ascii="Tahoma" w:eastAsia="Calibri" w:hAnsi="Tahoma" w:cs="Tahoma"/>
                <w:bCs/>
                <w:sz w:val="22"/>
                <w:szCs w:val="22"/>
              </w:rPr>
              <w:t>turi turėti (arba gali pasitelkti) kvalifikuotus už pirkimo sutarties vykdymą atsakingus specialistus.</w:t>
            </w:r>
          </w:p>
          <w:p w14:paraId="23A577E8" w14:textId="027957FF" w:rsidR="00A05136" w:rsidRPr="00445B92" w:rsidRDefault="00A05136" w:rsidP="2B91EA9F">
            <w:pPr>
              <w:pStyle w:val="NormalWeb"/>
              <w:spacing w:before="0" w:beforeAutospacing="0" w:afterLines="60" w:after="144" w:afterAutospacing="0"/>
              <w:jc w:val="both"/>
              <w:rPr>
                <w:rFonts w:ascii="Tahoma" w:hAnsi="Tahoma" w:cs="Tahoma"/>
                <w:sz w:val="22"/>
                <w:szCs w:val="22"/>
              </w:rPr>
            </w:pPr>
            <w:r w:rsidRPr="00445B92">
              <w:rPr>
                <w:rFonts w:ascii="Tahoma" w:hAnsi="Tahoma" w:cs="Tahoma"/>
                <w:b/>
                <w:bCs/>
                <w:sz w:val="22"/>
                <w:szCs w:val="22"/>
              </w:rPr>
              <w:t>Pastaba.</w:t>
            </w:r>
            <w:r w:rsidRPr="00445B92">
              <w:rPr>
                <w:rFonts w:ascii="Tahoma" w:hAnsi="Tahoma" w:cs="Tahoma"/>
                <w:sz w:val="22"/>
                <w:szCs w:val="22"/>
              </w:rPr>
              <w:t xml:space="preserve"> Perkančioji </w:t>
            </w:r>
            <w:r w:rsidRPr="00445B92">
              <w:rPr>
                <w:rFonts w:ascii="Tahoma" w:hAnsi="Tahoma" w:cs="Tahoma"/>
                <w:color w:val="000000" w:themeColor="text1"/>
                <w:sz w:val="22"/>
                <w:szCs w:val="22"/>
              </w:rPr>
              <w:t>organizacija 1.1–1.</w:t>
            </w:r>
            <w:r w:rsidR="00CE525A" w:rsidRPr="00445B92">
              <w:rPr>
                <w:rFonts w:ascii="Tahoma" w:hAnsi="Tahoma" w:cs="Tahoma"/>
                <w:color w:val="000000" w:themeColor="text1"/>
                <w:sz w:val="22"/>
                <w:szCs w:val="22"/>
              </w:rPr>
              <w:t>4</w:t>
            </w:r>
            <w:r w:rsidRPr="00445B92">
              <w:rPr>
                <w:rFonts w:ascii="Tahoma" w:hAnsi="Tahoma" w:cs="Tahoma"/>
                <w:color w:val="000000" w:themeColor="text1"/>
                <w:sz w:val="22"/>
                <w:szCs w:val="22"/>
              </w:rPr>
              <w:t xml:space="preserve"> papunkčiuose </w:t>
            </w:r>
            <w:r w:rsidRPr="00445B92">
              <w:rPr>
                <w:rFonts w:ascii="Tahoma" w:hAnsi="Tahoma" w:cs="Tahoma"/>
                <w:sz w:val="22"/>
                <w:szCs w:val="22"/>
              </w:rPr>
              <w:t>nurodo reikalaujamas kompetencijas, o tiekėjas turi pateikti siūlomą reikalaujamas kompetencijas atitinkančių specialistų skaičių. Tas pats asmuo galės vykdyti kelių specialistų funkcijas.</w:t>
            </w:r>
          </w:p>
        </w:tc>
        <w:tc>
          <w:tcPr>
            <w:tcW w:w="3270" w:type="dxa"/>
          </w:tcPr>
          <w:p w14:paraId="7A6C5961" w14:textId="202A6636" w:rsidR="00A05136" w:rsidRPr="00F57147" w:rsidRDefault="00A05136" w:rsidP="00160C4F">
            <w:pPr>
              <w:tabs>
                <w:tab w:val="left" w:pos="220"/>
              </w:tabs>
              <w:spacing w:after="0"/>
              <w:jc w:val="both"/>
              <w:rPr>
                <w:rFonts w:ascii="Tahoma" w:eastAsia="Calibri" w:hAnsi="Tahoma" w:cs="Tahoma"/>
                <w:color w:val="000000" w:themeColor="text1"/>
                <w:sz w:val="22"/>
                <w:szCs w:val="22"/>
              </w:rPr>
            </w:pPr>
            <w:r w:rsidRPr="00445B92">
              <w:rPr>
                <w:rFonts w:ascii="Tahoma" w:eastAsia="Calibri" w:hAnsi="Tahoma" w:cs="Tahoma"/>
                <w:sz w:val="22"/>
                <w:szCs w:val="22"/>
              </w:rPr>
              <w:t xml:space="preserve">1. siūlomų specialistų sąrašas, </w:t>
            </w:r>
            <w:r w:rsidRPr="00F57147">
              <w:rPr>
                <w:rFonts w:ascii="Tahoma" w:eastAsia="Calibri" w:hAnsi="Tahoma" w:cs="Tahoma"/>
                <w:color w:val="000000" w:themeColor="text1"/>
                <w:sz w:val="22"/>
                <w:szCs w:val="22"/>
              </w:rPr>
              <w:t xml:space="preserve">parengtas pagal Pirkimo sąlygų </w:t>
            </w:r>
            <w:r w:rsidR="003A028A" w:rsidRPr="00F57147">
              <w:rPr>
                <w:rFonts w:ascii="Tahoma" w:eastAsia="Calibri" w:hAnsi="Tahoma" w:cs="Tahoma"/>
                <w:color w:val="000000" w:themeColor="text1"/>
                <w:sz w:val="22"/>
                <w:szCs w:val="22"/>
              </w:rPr>
              <w:t>14</w:t>
            </w:r>
            <w:r w:rsidRPr="00F57147">
              <w:rPr>
                <w:rFonts w:ascii="Tahoma" w:eastAsia="Calibri" w:hAnsi="Tahoma" w:cs="Tahoma"/>
                <w:color w:val="000000" w:themeColor="text1"/>
                <w:sz w:val="22"/>
                <w:szCs w:val="22"/>
              </w:rPr>
              <w:t xml:space="preserve"> priede pateiktą formą;</w:t>
            </w:r>
          </w:p>
          <w:p w14:paraId="29ADE496" w14:textId="245A5BE2" w:rsidR="00EC4813" w:rsidRPr="00445B92" w:rsidRDefault="00A05136" w:rsidP="00EC4813">
            <w:pPr>
              <w:autoSpaceDE w:val="0"/>
              <w:autoSpaceDN w:val="0"/>
              <w:adjustRightInd w:val="0"/>
              <w:spacing w:afterLines="60" w:after="144"/>
              <w:jc w:val="both"/>
              <w:rPr>
                <w:rFonts w:ascii="Tahoma" w:hAnsi="Tahoma" w:cs="Tahoma"/>
                <w:sz w:val="22"/>
                <w:szCs w:val="22"/>
              </w:rPr>
            </w:pPr>
            <w:r w:rsidRPr="00F57147">
              <w:rPr>
                <w:rFonts w:ascii="Tahoma" w:eastAsia="Calibri" w:hAnsi="Tahoma" w:cs="Tahoma"/>
                <w:iCs/>
                <w:color w:val="000000" w:themeColor="text1"/>
                <w:sz w:val="22"/>
                <w:szCs w:val="22"/>
              </w:rPr>
              <w:t xml:space="preserve">2. </w:t>
            </w:r>
            <w:r w:rsidRPr="00445B92">
              <w:rPr>
                <w:rFonts w:ascii="Tahoma" w:eastAsia="Calibri" w:hAnsi="Tahoma" w:cs="Tahoma"/>
                <w:iCs/>
                <w:sz w:val="22"/>
                <w:szCs w:val="22"/>
              </w:rPr>
              <w:t>tuo atveju, jei specialistas nėra tiekėjo darbuotojas</w:t>
            </w:r>
            <w:r w:rsidRPr="00445B92">
              <w:rPr>
                <w:rFonts w:ascii="Tahoma" w:eastAsia="Calibri" w:hAnsi="Tahoma" w:cs="Tahoma"/>
                <w:sz w:val="22"/>
                <w:szCs w:val="22"/>
              </w:rPr>
              <w:t xml:space="preserve">, pateikiamas specialisto sutikimas tiekėjui laimėjus konkursą ir pasirašius viešojo pirkimo sutartį </w:t>
            </w:r>
            <w:r w:rsidRPr="00445B92">
              <w:rPr>
                <w:rFonts w:ascii="Tahoma" w:eastAsia="Calibri" w:hAnsi="Tahoma" w:cs="Tahoma"/>
                <w:iCs/>
                <w:sz w:val="22"/>
                <w:szCs w:val="22"/>
              </w:rPr>
              <w:t>vykdyti jam priskirtas pareigas</w:t>
            </w:r>
            <w:r w:rsidRPr="00445B92">
              <w:rPr>
                <w:rFonts w:ascii="Tahoma" w:eastAsia="Calibri" w:hAnsi="Tahoma" w:cs="Tahoma"/>
                <w:sz w:val="22"/>
                <w:szCs w:val="22"/>
              </w:rPr>
              <w:t>.</w:t>
            </w:r>
          </w:p>
        </w:tc>
        <w:tc>
          <w:tcPr>
            <w:tcW w:w="3969" w:type="dxa"/>
          </w:tcPr>
          <w:p w14:paraId="3CB08F00" w14:textId="77777777" w:rsidR="0017413B" w:rsidRPr="00445B92" w:rsidRDefault="0017413B" w:rsidP="00586C4A">
            <w:pPr>
              <w:jc w:val="both"/>
              <w:rPr>
                <w:rFonts w:ascii="Tahoma" w:hAnsi="Tahoma" w:cs="Tahoma"/>
                <w:sz w:val="22"/>
                <w:szCs w:val="22"/>
              </w:rPr>
            </w:pPr>
            <w:r w:rsidRPr="00445B92">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FC81AEE" w14:textId="2ABADED2" w:rsidR="00320A06" w:rsidRPr="00445B92" w:rsidRDefault="00320A06" w:rsidP="00586C4A">
            <w:pPr>
              <w:tabs>
                <w:tab w:val="left" w:pos="993"/>
              </w:tabs>
              <w:spacing w:line="20" w:lineRule="atLeast"/>
              <w:jc w:val="both"/>
              <w:rPr>
                <w:rFonts w:ascii="Tahoma" w:hAnsi="Tahoma" w:cs="Tahoma"/>
                <w:sz w:val="22"/>
                <w:szCs w:val="22"/>
              </w:rPr>
            </w:pPr>
            <w:r w:rsidRPr="00445B92">
              <w:rPr>
                <w:rFonts w:ascii="Tahoma" w:hAnsi="Tahoma" w:cs="Tahoma"/>
                <w:sz w:val="22"/>
                <w:szCs w:val="22"/>
              </w:rPr>
              <w:t xml:space="preserve">Tiekėjas gali remtis kitų ūkio subjektų pajėgumu tik tuo atveju, jeigu tie subjektai (jų darbuotojai) patys vykdys </w:t>
            </w:r>
            <w:r w:rsidRPr="00445B92">
              <w:rPr>
                <w:rFonts w:ascii="Tahoma" w:hAnsi="Tahoma" w:cs="Tahoma"/>
                <w:sz w:val="22"/>
                <w:szCs w:val="22"/>
              </w:rPr>
              <w:lastRenderedPageBreak/>
              <w:t>tą pirkimo sutarties dalį, kuriai reikia jų turimo pajėgumo.</w:t>
            </w:r>
          </w:p>
          <w:p w14:paraId="082D9CDB" w14:textId="24D5A9B8" w:rsidR="00A05136" w:rsidRPr="00445B92" w:rsidRDefault="00320A06" w:rsidP="00586C4A">
            <w:pPr>
              <w:tabs>
                <w:tab w:val="left" w:pos="993"/>
              </w:tabs>
              <w:spacing w:line="20" w:lineRule="atLeast"/>
              <w:jc w:val="both"/>
              <w:rPr>
                <w:rFonts w:ascii="Tahoma" w:hAnsi="Tahoma" w:cs="Tahoma"/>
                <w:sz w:val="22"/>
                <w:szCs w:val="22"/>
              </w:rPr>
            </w:pPr>
            <w:r w:rsidRPr="00445B92">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45B92">
              <w:rPr>
                <w:rFonts w:ascii="Tahoma" w:hAnsi="Tahoma" w:cs="Tahoma"/>
                <w:b/>
                <w:bCs/>
                <w:sz w:val="22"/>
                <w:szCs w:val="22"/>
              </w:rPr>
              <w:t> </w:t>
            </w:r>
            <w:r w:rsidRPr="00445B92">
              <w:rPr>
                <w:rFonts w:ascii="Tahoma" w:hAnsi="Tahoma" w:cs="Tahoma"/>
                <w:sz w:val="22"/>
                <w:szCs w:val="22"/>
              </w:rPr>
              <w:t>reikalavimus, jeigu subtiekėjai (jų darbuotojai) patys vykdys tą pirkimo sutarties dalį, kuriai reikia nustatytos kvalifikacijos.</w:t>
            </w:r>
          </w:p>
        </w:tc>
      </w:tr>
      <w:tr w:rsidR="00A05136" w:rsidRPr="00445B92" w14:paraId="25F81194" w14:textId="58E72964" w:rsidTr="5248BB3B">
        <w:trPr>
          <w:trHeight w:val="999"/>
        </w:trPr>
        <w:tc>
          <w:tcPr>
            <w:tcW w:w="704" w:type="dxa"/>
          </w:tcPr>
          <w:p w14:paraId="6A716B80" w14:textId="307F545F" w:rsidR="00A05136" w:rsidRPr="00445B92" w:rsidRDefault="00A05136" w:rsidP="0004748A">
            <w:pPr>
              <w:tabs>
                <w:tab w:val="left" w:pos="878"/>
              </w:tabs>
              <w:spacing w:before="100" w:beforeAutospacing="1" w:after="100" w:afterAutospacing="1"/>
              <w:rPr>
                <w:rFonts w:ascii="Tahoma" w:hAnsi="Tahoma" w:cs="Tahoma"/>
                <w:sz w:val="22"/>
                <w:szCs w:val="22"/>
              </w:rPr>
            </w:pPr>
            <w:bookmarkStart w:id="2" w:name="_Hlk182064493"/>
            <w:r w:rsidRPr="00445B92">
              <w:rPr>
                <w:rFonts w:ascii="Tahoma" w:hAnsi="Tahoma" w:cs="Tahoma"/>
                <w:sz w:val="22"/>
                <w:szCs w:val="22"/>
              </w:rPr>
              <w:lastRenderedPageBreak/>
              <w:t>1.1.</w:t>
            </w:r>
          </w:p>
        </w:tc>
        <w:tc>
          <w:tcPr>
            <w:tcW w:w="7220" w:type="dxa"/>
          </w:tcPr>
          <w:p w14:paraId="3522A0C1" w14:textId="5F50CB4D" w:rsidR="00A05136" w:rsidRPr="00445B92" w:rsidRDefault="00A05136" w:rsidP="00AB3519">
            <w:pPr>
              <w:snapToGrid w:val="0"/>
              <w:spacing w:beforeLines="60" w:before="144" w:afterLines="60" w:after="144"/>
              <w:contextualSpacing/>
              <w:jc w:val="both"/>
              <w:rPr>
                <w:rFonts w:ascii="Tahoma" w:eastAsia="Times New Roman" w:hAnsi="Tahoma" w:cs="Tahoma"/>
                <w:b/>
                <w:sz w:val="22"/>
                <w:szCs w:val="22"/>
              </w:rPr>
            </w:pPr>
            <w:r w:rsidRPr="00445B92">
              <w:rPr>
                <w:rFonts w:ascii="Tahoma" w:eastAsia="Times New Roman" w:hAnsi="Tahoma" w:cs="Tahoma"/>
                <w:b/>
                <w:sz w:val="22"/>
                <w:szCs w:val="22"/>
              </w:rPr>
              <w:t xml:space="preserve">Specialistas – </w:t>
            </w:r>
            <w:r w:rsidR="00CE525A" w:rsidRPr="00445B92">
              <w:rPr>
                <w:rFonts w:ascii="Tahoma" w:eastAsia="Times New Roman" w:hAnsi="Tahoma" w:cs="Tahoma"/>
                <w:b/>
                <w:sz w:val="22"/>
                <w:szCs w:val="22"/>
              </w:rPr>
              <w:t>Projekto vadovas</w:t>
            </w:r>
            <w:r w:rsidRPr="00445B92">
              <w:rPr>
                <w:rFonts w:ascii="Tahoma" w:eastAsia="Times New Roman" w:hAnsi="Tahoma" w:cs="Tahoma"/>
                <w:b/>
                <w:color w:val="0070C0"/>
                <w:sz w:val="22"/>
                <w:szCs w:val="22"/>
              </w:rPr>
              <w:t>:</w:t>
            </w:r>
          </w:p>
          <w:p w14:paraId="34F812A7" w14:textId="5FFDBD96" w:rsidR="00CE525A" w:rsidRPr="00445B92" w:rsidRDefault="10D09F89" w:rsidP="00F57147">
            <w:pPr>
              <w:pStyle w:val="ListParagraph"/>
              <w:tabs>
                <w:tab w:val="left" w:pos="325"/>
              </w:tabs>
              <w:spacing w:after="0" w:line="259" w:lineRule="auto"/>
              <w:ind w:left="41"/>
              <w:jc w:val="both"/>
              <w:rPr>
                <w:rFonts w:cs="Tahoma"/>
              </w:rPr>
            </w:pPr>
            <w:r w:rsidRPr="00445B92">
              <w:rPr>
                <w:rFonts w:cs="Tahoma"/>
                <w:color w:val="000000"/>
                <w:shd w:val="clear" w:color="auto" w:fill="FFFFFF"/>
                <w:lang w:eastAsia="zh-CN"/>
              </w:rPr>
              <w:t xml:space="preserve">1.1.1. </w:t>
            </w:r>
            <w:r w:rsidR="00CE525A" w:rsidRPr="00445B92">
              <w:rPr>
                <w:rFonts w:cs="Tahoma"/>
                <w:color w:val="000000"/>
                <w:shd w:val="clear" w:color="auto" w:fill="FFFFFF"/>
                <w:lang w:eastAsia="zh-CN"/>
              </w:rPr>
              <w:t xml:space="preserve">turi </w:t>
            </w:r>
            <w:r w:rsidR="2CC5D740" w:rsidRPr="00445B92">
              <w:rPr>
                <w:rFonts w:cs="Tahoma"/>
              </w:rPr>
              <w:t xml:space="preserve">tarptautiniu mastu pripažįstamą projektų </w:t>
            </w:r>
            <w:r w:rsidR="4430B83E" w:rsidRPr="00445B92">
              <w:rPr>
                <w:rFonts w:cs="Tahoma"/>
              </w:rPr>
              <w:t xml:space="preserve">vadovo </w:t>
            </w:r>
            <w:r w:rsidR="2CC5D740" w:rsidRPr="00445B92">
              <w:rPr>
                <w:rFonts w:cs="Tahoma"/>
              </w:rPr>
              <w:t>kvalifikaciją</w:t>
            </w:r>
            <w:r w:rsidR="41F9F621" w:rsidRPr="00445B92">
              <w:rPr>
                <w:rFonts w:cs="Tahoma"/>
              </w:rPr>
              <w:t xml:space="preserve">, patvirtintą </w:t>
            </w:r>
            <w:r w:rsidR="321C6A0A" w:rsidRPr="00445B92">
              <w:rPr>
                <w:rFonts w:cs="Tahoma"/>
              </w:rPr>
              <w:t>vienu iš žemiau nurodytų dokumentų</w:t>
            </w:r>
            <w:r w:rsidR="67582767" w:rsidRPr="5248BB3B">
              <w:rPr>
                <w:rFonts w:cs="Tahoma"/>
              </w:rPr>
              <w:t>:</w:t>
            </w:r>
          </w:p>
          <w:p w14:paraId="4FB7F74B" w14:textId="3983BBDA" w:rsidR="00B82099" w:rsidRPr="00E87512" w:rsidRDefault="05A51BBC" w:rsidP="00311306">
            <w:pPr>
              <w:tabs>
                <w:tab w:val="left" w:pos="369"/>
                <w:tab w:val="left" w:pos="2160"/>
              </w:tabs>
              <w:spacing w:beforeLines="60" w:before="144" w:afterLines="60" w:after="144"/>
              <w:jc w:val="both"/>
              <w:rPr>
                <w:rFonts w:ascii="Tahoma" w:hAnsi="Tahoma" w:cs="Tahoma"/>
                <w:sz w:val="22"/>
                <w:szCs w:val="22"/>
              </w:rPr>
            </w:pPr>
            <w:r w:rsidRPr="5248BB3B">
              <w:rPr>
                <w:rFonts w:ascii="Tahoma" w:hAnsi="Tahoma" w:cs="Tahoma"/>
                <w:color w:val="000000" w:themeColor="text1"/>
                <w:sz w:val="22"/>
                <w:szCs w:val="22"/>
              </w:rPr>
              <w:t>1.1.1.1.</w:t>
            </w:r>
            <w:r w:rsidR="419D9FD7" w:rsidRPr="5248BB3B">
              <w:rPr>
                <w:rFonts w:ascii="Tahoma" w:hAnsi="Tahoma" w:cs="Tahoma"/>
                <w:color w:val="000000" w:themeColor="text1"/>
                <w:sz w:val="22"/>
                <w:szCs w:val="22"/>
              </w:rPr>
              <w:t xml:space="preserve"> </w:t>
            </w:r>
            <w:r w:rsidR="33E641B5" w:rsidRPr="5248BB3B">
              <w:rPr>
                <w:rFonts w:ascii="Tahoma" w:hAnsi="Tahoma" w:cs="Tahoma"/>
                <w:color w:val="000000" w:themeColor="text1"/>
                <w:sz w:val="22"/>
                <w:szCs w:val="22"/>
              </w:rPr>
              <w:t xml:space="preserve">PMP </w:t>
            </w:r>
            <w:r w:rsidR="33E641B5" w:rsidRPr="5248BB3B">
              <w:rPr>
                <w:rFonts w:ascii="Tahoma" w:hAnsi="Tahoma" w:cs="Tahoma"/>
                <w:sz w:val="22"/>
                <w:szCs w:val="22"/>
              </w:rPr>
              <w:t xml:space="preserve">arba lygiavertis </w:t>
            </w:r>
            <w:r w:rsidR="33E641B5" w:rsidRPr="5248BB3B">
              <w:rPr>
                <w:rFonts w:ascii="Tahoma" w:hAnsi="Tahoma" w:cs="Tahoma"/>
                <w:color w:val="000000" w:themeColor="text1"/>
                <w:sz w:val="22"/>
                <w:szCs w:val="22"/>
              </w:rPr>
              <w:t xml:space="preserve">tarptautiniu mastu pripažįstamas </w:t>
            </w:r>
            <w:r w:rsidR="33E641B5" w:rsidRPr="5248BB3B">
              <w:rPr>
                <w:rFonts w:ascii="Tahoma" w:hAnsi="Tahoma" w:cs="Tahoma"/>
                <w:sz w:val="22"/>
                <w:szCs w:val="22"/>
              </w:rPr>
              <w:t>specialisto kvalifikaciją patvirtinantis sertifikatas ar kitas lygiavertis dokumentas;</w:t>
            </w:r>
          </w:p>
          <w:p w14:paraId="452DAD48" w14:textId="1E015432" w:rsidR="00BE703B" w:rsidRPr="00F1219C" w:rsidRDefault="3A38945F" w:rsidP="00E87512">
            <w:pPr>
              <w:tabs>
                <w:tab w:val="left" w:pos="369"/>
                <w:tab w:val="left" w:pos="2160"/>
              </w:tabs>
              <w:spacing w:beforeLines="60" w:before="144" w:afterLines="60" w:after="144"/>
              <w:jc w:val="both"/>
              <w:rPr>
                <w:rFonts w:cs="Tahoma"/>
              </w:rPr>
            </w:pPr>
            <w:r w:rsidRPr="5248BB3B">
              <w:rPr>
                <w:rFonts w:ascii="Tahoma" w:hAnsi="Tahoma" w:cs="Tahoma"/>
                <w:color w:val="000000" w:themeColor="text1"/>
                <w:sz w:val="22"/>
                <w:szCs w:val="22"/>
              </w:rPr>
              <w:t xml:space="preserve">1.1.1.2. </w:t>
            </w:r>
            <w:r w:rsidR="33E641B5" w:rsidRPr="5248BB3B">
              <w:rPr>
                <w:rFonts w:ascii="Tahoma" w:hAnsi="Tahoma" w:cs="Tahoma"/>
                <w:color w:val="000000" w:themeColor="text1"/>
                <w:sz w:val="22"/>
                <w:szCs w:val="22"/>
              </w:rPr>
              <w:t xml:space="preserve">PRINCE2 </w:t>
            </w:r>
            <w:r w:rsidR="33E641B5" w:rsidRPr="5248BB3B">
              <w:rPr>
                <w:rFonts w:ascii="Tahoma" w:hAnsi="Tahoma" w:cs="Tahoma"/>
                <w:sz w:val="22"/>
                <w:szCs w:val="22"/>
              </w:rPr>
              <w:t xml:space="preserve">arba lygiavertis </w:t>
            </w:r>
            <w:r w:rsidR="33E641B5" w:rsidRPr="5248BB3B">
              <w:rPr>
                <w:rFonts w:ascii="Tahoma" w:hAnsi="Tahoma" w:cs="Tahoma"/>
                <w:color w:val="000000" w:themeColor="text1"/>
                <w:sz w:val="22"/>
                <w:szCs w:val="22"/>
              </w:rPr>
              <w:t xml:space="preserve">tarptautiniu mastu pripažįstamas </w:t>
            </w:r>
            <w:r w:rsidR="33E641B5" w:rsidRPr="5248BB3B">
              <w:rPr>
                <w:rFonts w:ascii="Tahoma" w:hAnsi="Tahoma" w:cs="Tahoma"/>
                <w:sz w:val="22"/>
                <w:szCs w:val="22"/>
              </w:rPr>
              <w:t>specialisto kvalifikaciją patvirtinantis sertifikatas ar kitas lygiavertis dokumentas;</w:t>
            </w:r>
          </w:p>
          <w:p w14:paraId="398A9697" w14:textId="0C2B2652" w:rsidR="005B3D75" w:rsidRDefault="46C3D3AD" w:rsidP="00E87512">
            <w:pPr>
              <w:tabs>
                <w:tab w:val="left" w:pos="369"/>
                <w:tab w:val="left" w:pos="2160"/>
              </w:tabs>
              <w:spacing w:beforeLines="60" w:before="144" w:afterLines="60" w:after="144"/>
              <w:jc w:val="both"/>
              <w:rPr>
                <w:rFonts w:ascii="Tahoma" w:hAnsi="Tahoma" w:cs="Tahoma"/>
                <w:sz w:val="22"/>
                <w:szCs w:val="22"/>
              </w:rPr>
            </w:pPr>
            <w:r w:rsidRPr="5248BB3B">
              <w:rPr>
                <w:rFonts w:ascii="Tahoma" w:hAnsi="Tahoma" w:cs="Tahoma"/>
                <w:color w:val="000000" w:themeColor="text1"/>
                <w:sz w:val="22"/>
                <w:szCs w:val="22"/>
              </w:rPr>
              <w:t>1.1.1.3</w:t>
            </w:r>
            <w:r w:rsidR="00F57147">
              <w:rPr>
                <w:rFonts w:ascii="Tahoma" w:hAnsi="Tahoma" w:cs="Tahoma"/>
                <w:color w:val="000000" w:themeColor="text1"/>
                <w:sz w:val="22"/>
                <w:szCs w:val="22"/>
              </w:rPr>
              <w:t xml:space="preserve">. </w:t>
            </w:r>
            <w:r w:rsidR="00B82099">
              <w:rPr>
                <w:rFonts w:ascii="Tahoma" w:hAnsi="Tahoma" w:cs="Tahoma"/>
                <w:color w:val="000000" w:themeColor="text1"/>
                <w:sz w:val="22"/>
                <w:szCs w:val="22"/>
              </w:rPr>
              <w:t>C</w:t>
            </w:r>
            <w:r w:rsidR="33E641B5" w:rsidRPr="5248BB3B">
              <w:rPr>
                <w:rFonts w:ascii="Tahoma" w:hAnsi="Tahoma" w:cs="Tahoma"/>
                <w:color w:val="000000" w:themeColor="text1"/>
                <w:sz w:val="22"/>
                <w:szCs w:val="22"/>
              </w:rPr>
              <w:t xml:space="preserve">ompTIA Project+ </w:t>
            </w:r>
            <w:r w:rsidR="33E641B5" w:rsidRPr="5248BB3B">
              <w:rPr>
                <w:rFonts w:ascii="Tahoma" w:hAnsi="Tahoma" w:cs="Tahoma"/>
                <w:sz w:val="22"/>
                <w:szCs w:val="22"/>
              </w:rPr>
              <w:t xml:space="preserve">arba lygiavertis </w:t>
            </w:r>
            <w:r w:rsidR="33E641B5" w:rsidRPr="5248BB3B">
              <w:rPr>
                <w:rFonts w:ascii="Tahoma" w:hAnsi="Tahoma" w:cs="Tahoma"/>
                <w:color w:val="000000" w:themeColor="text1"/>
                <w:sz w:val="22"/>
                <w:szCs w:val="22"/>
              </w:rPr>
              <w:t xml:space="preserve">tarptautiniu mastu pripažįstamas </w:t>
            </w:r>
            <w:r w:rsidR="33E641B5" w:rsidRPr="5248BB3B">
              <w:rPr>
                <w:rFonts w:ascii="Tahoma" w:hAnsi="Tahoma" w:cs="Tahoma"/>
                <w:sz w:val="22"/>
                <w:szCs w:val="22"/>
              </w:rPr>
              <w:t>specialisto kvalifikaciją patvirtinantis sertifikatas ar kitas lygiavertis dokumentas</w:t>
            </w:r>
            <w:r w:rsidR="27ECF1C1" w:rsidRPr="5248BB3B">
              <w:rPr>
                <w:rFonts w:ascii="Tahoma" w:hAnsi="Tahoma" w:cs="Tahoma"/>
                <w:sz w:val="22"/>
                <w:szCs w:val="22"/>
              </w:rPr>
              <w:t>.</w:t>
            </w:r>
          </w:p>
          <w:p w14:paraId="49C092D7" w14:textId="77777777" w:rsidR="005B3D75" w:rsidRPr="00E87512" w:rsidRDefault="005B3D75" w:rsidP="005B3D75">
            <w:pPr>
              <w:tabs>
                <w:tab w:val="left" w:pos="42"/>
                <w:tab w:val="left" w:pos="325"/>
              </w:tabs>
              <w:spacing w:after="0"/>
              <w:rPr>
                <w:rFonts w:cs="Tahoma"/>
                <w:b/>
              </w:rPr>
            </w:pPr>
            <w:r w:rsidRPr="00E87512">
              <w:rPr>
                <w:rFonts w:ascii="Tahoma" w:hAnsi="Tahoma" w:cs="Tahoma"/>
                <w:b/>
                <w:sz w:val="22"/>
                <w:szCs w:val="22"/>
                <w:u w:val="single"/>
              </w:rPr>
              <w:t xml:space="preserve">PASTABOS: </w:t>
            </w:r>
          </w:p>
          <w:p w14:paraId="7BCE1A25" w14:textId="485C9EC6" w:rsidR="005B3D75" w:rsidRPr="00F1219C" w:rsidRDefault="005B3D75" w:rsidP="00F57147">
            <w:pPr>
              <w:tabs>
                <w:tab w:val="left" w:pos="42"/>
                <w:tab w:val="left" w:pos="325"/>
              </w:tabs>
              <w:spacing w:after="0"/>
              <w:rPr>
                <w:rFonts w:cs="Tahoma"/>
              </w:rPr>
            </w:pPr>
            <w:r w:rsidRPr="00E87512">
              <w:rPr>
                <w:rFonts w:ascii="Tahoma" w:hAnsi="Tahoma" w:cs="Tahoma"/>
                <w:sz w:val="22"/>
                <w:szCs w:val="22"/>
              </w:rPr>
              <w:t xml:space="preserve">Lygiaverčiais laikomi: </w:t>
            </w:r>
          </w:p>
          <w:p w14:paraId="2CCDE7B1" w14:textId="3B8C1726" w:rsidR="005B3D75" w:rsidRPr="00F1219C" w:rsidRDefault="002A1765" w:rsidP="00F57147">
            <w:pPr>
              <w:tabs>
                <w:tab w:val="left" w:pos="42"/>
                <w:tab w:val="left" w:pos="325"/>
              </w:tabs>
              <w:spacing w:after="0"/>
              <w:jc w:val="both"/>
              <w:rPr>
                <w:rFonts w:cs="Tahoma"/>
              </w:rPr>
            </w:pPr>
            <w:r>
              <w:rPr>
                <w:rFonts w:ascii="Tahoma" w:hAnsi="Tahoma" w:cs="Tahoma"/>
                <w:sz w:val="22"/>
                <w:szCs w:val="22"/>
              </w:rPr>
              <w:t>a)</w:t>
            </w:r>
            <w:r w:rsidR="005B3D75" w:rsidRPr="00E87512">
              <w:rPr>
                <w:rFonts w:ascii="Tahoma" w:hAnsi="Tahoma" w:cs="Tahoma"/>
                <w:sz w:val="22"/>
                <w:szCs w:val="22"/>
              </w:rPr>
              <w:t xml:space="preserve"> sertifikatas (ar kitas dokumentas), kuris yra aukštesnio lygio (nei nurodytas) ir yra išduotas to paties subjekto;</w:t>
            </w:r>
          </w:p>
          <w:p w14:paraId="723E3AA7" w14:textId="6FBC9276" w:rsidR="005B3D75" w:rsidRPr="00F57147" w:rsidRDefault="002A1765" w:rsidP="00F57147">
            <w:pPr>
              <w:tabs>
                <w:tab w:val="left" w:pos="42"/>
                <w:tab w:val="left" w:pos="325"/>
              </w:tabs>
              <w:spacing w:after="0"/>
              <w:jc w:val="both"/>
              <w:rPr>
                <w:rFonts w:ascii="Tahoma" w:hAnsi="Tahoma" w:cs="Tahoma"/>
                <w:sz w:val="22"/>
                <w:szCs w:val="22"/>
              </w:rPr>
            </w:pPr>
            <w:r>
              <w:rPr>
                <w:rFonts w:ascii="Tahoma" w:hAnsi="Tahoma" w:cs="Tahoma"/>
                <w:sz w:val="22"/>
                <w:szCs w:val="22"/>
              </w:rPr>
              <w:t>b)</w:t>
            </w:r>
            <w:r w:rsidR="005B3D75" w:rsidRPr="00E87512">
              <w:rPr>
                <w:rFonts w:ascii="Tahoma" w:hAnsi="Tahoma" w:cs="Tahoma"/>
                <w:sz w:val="22"/>
                <w:szCs w:val="22"/>
              </w:rPr>
              <w:t xml:space="preserve"> sertifikatas (ar kitas dokumentas), patvirtinantis tarptautiniu mastu pripažįstamą projektų valdymo kvalifikaciją, įgytą pabaigus atitinkamą </w:t>
            </w:r>
            <w:r w:rsidR="005B3D75" w:rsidRPr="002A1765">
              <w:rPr>
                <w:rFonts w:ascii="Tahoma" w:hAnsi="Tahoma" w:cs="Tahoma"/>
                <w:sz w:val="22"/>
                <w:szCs w:val="22"/>
              </w:rPr>
              <w:t>mokymo programą, įskaitant egzamino išlaikymą, kurio metu nustatyta asmens tapatybė</w:t>
            </w:r>
            <w:r w:rsidRPr="002A1765">
              <w:rPr>
                <w:rFonts w:ascii="Tahoma" w:hAnsi="Tahoma" w:cs="Tahoma"/>
                <w:sz w:val="22"/>
                <w:szCs w:val="22"/>
              </w:rPr>
              <w:t>.</w:t>
            </w:r>
          </w:p>
          <w:p w14:paraId="045D7009" w14:textId="18715A94" w:rsidR="00BE703B" w:rsidRDefault="005B3D75" w:rsidP="005B3D75">
            <w:pPr>
              <w:tabs>
                <w:tab w:val="left" w:pos="369"/>
                <w:tab w:val="left" w:pos="2160"/>
              </w:tabs>
              <w:spacing w:beforeLines="60" w:before="144" w:afterLines="60" w:after="144"/>
              <w:jc w:val="both"/>
              <w:rPr>
                <w:rFonts w:ascii="Tahoma" w:hAnsi="Tahoma" w:cs="Tahoma"/>
                <w:sz w:val="22"/>
                <w:szCs w:val="22"/>
              </w:rPr>
            </w:pPr>
            <w:r w:rsidRPr="00F57147">
              <w:rPr>
                <w:rFonts w:ascii="Tahoma" w:hAnsi="Tahoma" w:cs="Tahoma"/>
                <w:sz w:val="22"/>
                <w:szCs w:val="22"/>
              </w:rPr>
              <w:lastRenderedPageBreak/>
              <w:t>Vien tik kursų, seminarų, mokymo programų išklausymą patvirtinantys dokumentai nelaikomi lygiaverčiais tarptautiniu mastu pripažįstamą kvalifikaciją patvirtinantiems sertifikatams / dokumentams.</w:t>
            </w:r>
          </w:p>
          <w:p w14:paraId="32DB5E3A" w14:textId="77777777" w:rsidR="00BC09DA" w:rsidRPr="00F57147" w:rsidRDefault="00BC09DA" w:rsidP="005B3D75">
            <w:pPr>
              <w:tabs>
                <w:tab w:val="left" w:pos="369"/>
                <w:tab w:val="left" w:pos="2160"/>
              </w:tabs>
              <w:spacing w:beforeLines="60" w:before="144" w:afterLines="60" w:after="144"/>
              <w:jc w:val="both"/>
              <w:rPr>
                <w:rFonts w:ascii="Tahoma" w:hAnsi="Tahoma" w:cs="Tahoma"/>
                <w:sz w:val="22"/>
                <w:szCs w:val="22"/>
              </w:rPr>
            </w:pPr>
          </w:p>
          <w:p w14:paraId="2F5C2239" w14:textId="33BD9E13" w:rsidR="00CE525A" w:rsidRPr="00445B92" w:rsidRDefault="144BD85C" w:rsidP="00F57147">
            <w:pPr>
              <w:pStyle w:val="ListParagraph"/>
              <w:tabs>
                <w:tab w:val="left" w:pos="325"/>
              </w:tabs>
              <w:spacing w:after="0" w:line="240" w:lineRule="auto"/>
              <w:ind w:left="0"/>
              <w:jc w:val="both"/>
              <w:rPr>
                <w:rFonts w:eastAsia="Times New Roman" w:cs="Tahoma"/>
              </w:rPr>
            </w:pPr>
            <w:r w:rsidRPr="5248BB3B">
              <w:rPr>
                <w:rFonts w:eastAsia="Times New Roman" w:cs="Tahoma"/>
              </w:rPr>
              <w:t>1.1.2.</w:t>
            </w:r>
            <w:r w:rsidR="00CE525A" w:rsidRPr="5248BB3B">
              <w:rPr>
                <w:rFonts w:eastAsia="Times New Roman" w:cs="Tahoma"/>
              </w:rPr>
              <w:t xml:space="preserve"> per pastaruosius 3 metus </w:t>
            </w:r>
            <w:r w:rsidR="70F53461" w:rsidRPr="5248BB3B">
              <w:rPr>
                <w:rFonts w:eastAsia="Times New Roman" w:cs="Tahoma"/>
              </w:rPr>
              <w:t xml:space="preserve">iki pasiūlymų pateikimo termino pabaigos </w:t>
            </w:r>
            <w:r w:rsidR="00CE525A" w:rsidRPr="5248BB3B">
              <w:rPr>
                <w:rFonts w:eastAsia="Times New Roman" w:cs="Tahoma"/>
              </w:rPr>
              <w:t xml:space="preserve">turi </w:t>
            </w:r>
            <w:r w:rsidR="150430E6" w:rsidRPr="5248BB3B">
              <w:rPr>
                <w:rFonts w:eastAsia="Times New Roman" w:cs="Tahoma"/>
              </w:rPr>
              <w:t>vadovavimo patirties, vykdant</w:t>
            </w:r>
            <w:r w:rsidR="00CE525A" w:rsidRPr="5248BB3B">
              <w:rPr>
                <w:rFonts w:eastAsia="Times New Roman" w:cs="Tahoma"/>
              </w:rPr>
              <w:t xml:space="preserve"> ne mažiau kaip 1 (vien</w:t>
            </w:r>
            <w:r w:rsidR="77FDAC9A" w:rsidRPr="5248BB3B">
              <w:rPr>
                <w:rFonts w:eastAsia="Times New Roman" w:cs="Tahoma"/>
              </w:rPr>
              <w:t>ą</w:t>
            </w:r>
            <w:r w:rsidR="00CE525A" w:rsidRPr="5248BB3B">
              <w:rPr>
                <w:rFonts w:eastAsia="Times New Roman" w:cs="Tahoma"/>
              </w:rPr>
              <w:t>)</w:t>
            </w:r>
            <w:r w:rsidR="3DB0D4E7" w:rsidRPr="5248BB3B">
              <w:rPr>
                <w:rFonts w:eastAsia="Times New Roman" w:cs="Tahoma"/>
              </w:rPr>
              <w:t xml:space="preserve"> sutartį (projektą), kuri</w:t>
            </w:r>
            <w:r w:rsidR="17BDAB86" w:rsidRPr="5248BB3B">
              <w:rPr>
                <w:rFonts w:eastAsia="Times New Roman" w:cs="Tahoma"/>
              </w:rPr>
              <w:t>os</w:t>
            </w:r>
            <w:r w:rsidR="60424B98" w:rsidRPr="5248BB3B">
              <w:rPr>
                <w:rFonts w:eastAsia="Times New Roman" w:cs="Tahoma"/>
              </w:rPr>
              <w:t xml:space="preserve"> vykdymo metu buvo teikiamos</w:t>
            </w:r>
            <w:r w:rsidR="00CE525A" w:rsidRPr="5248BB3B">
              <w:rPr>
                <w:rFonts w:eastAsia="Times New Roman" w:cs="Tahoma"/>
              </w:rPr>
              <w:t>:</w:t>
            </w:r>
          </w:p>
          <w:p w14:paraId="7C99B7B9" w14:textId="724D1899" w:rsidR="00CE525A" w:rsidRPr="00445B92" w:rsidRDefault="00CE525A" w:rsidP="00E87512">
            <w:pPr>
              <w:tabs>
                <w:tab w:val="left" w:pos="325"/>
              </w:tabs>
              <w:spacing w:after="0" w:line="240" w:lineRule="auto"/>
              <w:jc w:val="both"/>
              <w:rPr>
                <w:rFonts w:ascii="Tahoma" w:eastAsia="Times New Roman" w:hAnsi="Tahoma" w:cs="Tahoma"/>
                <w:sz w:val="22"/>
                <w:szCs w:val="22"/>
              </w:rPr>
            </w:pPr>
            <w:r w:rsidRPr="00445B92">
              <w:rPr>
                <w:rFonts w:ascii="Tahoma" w:eastAsia="Times New Roman" w:hAnsi="Tahoma" w:cs="Tahoma"/>
                <w:sz w:val="22"/>
                <w:szCs w:val="22"/>
              </w:rPr>
              <w:t>IT saugos</w:t>
            </w:r>
            <w:r w:rsidR="21038445" w:rsidRPr="00445B92">
              <w:rPr>
                <w:rFonts w:ascii="Tahoma" w:eastAsia="Times New Roman" w:hAnsi="Tahoma" w:cs="Tahoma"/>
                <w:sz w:val="22"/>
                <w:szCs w:val="22"/>
              </w:rPr>
              <w:t xml:space="preserve"> </w:t>
            </w:r>
            <w:r w:rsidRPr="00445B92">
              <w:rPr>
                <w:rFonts w:ascii="Tahoma" w:eastAsia="Times New Roman" w:hAnsi="Tahoma" w:cs="Tahoma"/>
                <w:sz w:val="22"/>
                <w:szCs w:val="22"/>
              </w:rPr>
              <w:t>/</w:t>
            </w:r>
            <w:r w:rsidR="23DEB135" w:rsidRPr="00445B92">
              <w:rPr>
                <w:rFonts w:ascii="Tahoma" w:eastAsia="Times New Roman" w:hAnsi="Tahoma" w:cs="Tahoma"/>
                <w:sz w:val="22"/>
                <w:szCs w:val="22"/>
              </w:rPr>
              <w:t xml:space="preserve"> </w:t>
            </w:r>
            <w:r w:rsidRPr="00445B92">
              <w:rPr>
                <w:rFonts w:ascii="Tahoma" w:eastAsia="Times New Roman" w:hAnsi="Tahoma" w:cs="Tahoma"/>
                <w:sz w:val="22"/>
                <w:szCs w:val="22"/>
              </w:rPr>
              <w:t xml:space="preserve">Kibernetinio saugumo audito </w:t>
            </w:r>
            <w:r w:rsidR="02A2CDD2" w:rsidRPr="00445B92">
              <w:rPr>
                <w:rFonts w:ascii="Tahoma" w:eastAsia="Times New Roman" w:hAnsi="Tahoma" w:cs="Tahoma"/>
                <w:sz w:val="22"/>
                <w:szCs w:val="22"/>
              </w:rPr>
              <w:t>paslaugos</w:t>
            </w:r>
            <w:r w:rsidRPr="00445B92">
              <w:rPr>
                <w:rFonts w:ascii="Tahoma" w:eastAsia="Times New Roman" w:hAnsi="Tahoma" w:cs="Tahoma"/>
                <w:sz w:val="22"/>
                <w:szCs w:val="22"/>
              </w:rPr>
              <w:t>;</w:t>
            </w:r>
          </w:p>
          <w:p w14:paraId="302A3E4D" w14:textId="156075A7" w:rsidR="00CE525A" w:rsidRPr="00445B92" w:rsidRDefault="003D05EC" w:rsidP="00CE525A">
            <w:pPr>
              <w:tabs>
                <w:tab w:val="left" w:pos="325"/>
              </w:tabs>
              <w:spacing w:after="0" w:line="240" w:lineRule="auto"/>
              <w:ind w:left="720" w:hanging="678"/>
              <w:jc w:val="both"/>
              <w:rPr>
                <w:rFonts w:ascii="Tahoma" w:eastAsia="Times New Roman" w:hAnsi="Tahoma" w:cs="Tahoma"/>
                <w:sz w:val="22"/>
                <w:szCs w:val="22"/>
              </w:rPr>
            </w:pPr>
            <w:r w:rsidRPr="00445B92">
              <w:rPr>
                <w:rFonts w:ascii="Tahoma" w:eastAsia="Times New Roman" w:hAnsi="Tahoma" w:cs="Tahoma"/>
                <w:sz w:val="22"/>
                <w:szCs w:val="22"/>
              </w:rPr>
              <w:t>ir/</w:t>
            </w:r>
            <w:r w:rsidR="00CE525A" w:rsidRPr="00445B92">
              <w:rPr>
                <w:rFonts w:ascii="Tahoma" w:eastAsia="Times New Roman" w:hAnsi="Tahoma" w:cs="Tahoma"/>
                <w:sz w:val="22"/>
                <w:szCs w:val="22"/>
              </w:rPr>
              <w:t xml:space="preserve">arba </w:t>
            </w:r>
          </w:p>
          <w:p w14:paraId="5FA4E0D2" w14:textId="17CF8919" w:rsidR="00CE525A" w:rsidRPr="00445B92" w:rsidRDefault="00CE525A" w:rsidP="00E87512">
            <w:pPr>
              <w:tabs>
                <w:tab w:val="left" w:pos="325"/>
              </w:tabs>
              <w:spacing w:after="0" w:line="240" w:lineRule="auto"/>
              <w:jc w:val="both"/>
              <w:rPr>
                <w:rFonts w:ascii="Tahoma" w:eastAsia="Times New Roman" w:hAnsi="Tahoma" w:cs="Tahoma"/>
                <w:sz w:val="22"/>
                <w:szCs w:val="22"/>
              </w:rPr>
            </w:pPr>
            <w:r w:rsidRPr="00445B92">
              <w:rPr>
                <w:rFonts w:ascii="Tahoma" w:eastAsia="Times New Roman" w:hAnsi="Tahoma" w:cs="Tahoma"/>
                <w:sz w:val="22"/>
                <w:szCs w:val="22"/>
              </w:rPr>
              <w:t xml:space="preserve">IT audito </w:t>
            </w:r>
            <w:r w:rsidR="69E31034" w:rsidRPr="00445B92">
              <w:rPr>
                <w:rFonts w:ascii="Tahoma" w:eastAsia="Times New Roman" w:hAnsi="Tahoma" w:cs="Tahoma"/>
                <w:sz w:val="22"/>
                <w:szCs w:val="22"/>
              </w:rPr>
              <w:t>paslaugos</w:t>
            </w:r>
            <w:r w:rsidRPr="00445B92">
              <w:rPr>
                <w:rFonts w:ascii="Tahoma" w:eastAsia="Times New Roman" w:hAnsi="Tahoma" w:cs="Tahoma"/>
                <w:sz w:val="22"/>
                <w:szCs w:val="22"/>
              </w:rPr>
              <w:t>;</w:t>
            </w:r>
          </w:p>
          <w:p w14:paraId="5351B1C1" w14:textId="7B769F63" w:rsidR="00CE525A" w:rsidRPr="00445B92" w:rsidRDefault="003D05EC" w:rsidP="00CE525A">
            <w:pPr>
              <w:tabs>
                <w:tab w:val="left" w:pos="325"/>
              </w:tabs>
              <w:spacing w:after="0" w:line="240" w:lineRule="auto"/>
              <w:ind w:left="720" w:hanging="678"/>
              <w:jc w:val="both"/>
              <w:rPr>
                <w:rFonts w:ascii="Tahoma" w:eastAsia="Times New Roman" w:hAnsi="Tahoma" w:cs="Tahoma"/>
                <w:sz w:val="22"/>
                <w:szCs w:val="22"/>
              </w:rPr>
            </w:pPr>
            <w:r w:rsidRPr="00445B92">
              <w:rPr>
                <w:rFonts w:ascii="Tahoma" w:eastAsia="Times New Roman" w:hAnsi="Tahoma" w:cs="Tahoma"/>
                <w:sz w:val="22"/>
                <w:szCs w:val="22"/>
              </w:rPr>
              <w:t>ir/</w:t>
            </w:r>
            <w:r w:rsidR="00CE525A" w:rsidRPr="00445B92">
              <w:rPr>
                <w:rFonts w:ascii="Tahoma" w:eastAsia="Times New Roman" w:hAnsi="Tahoma" w:cs="Tahoma"/>
                <w:sz w:val="22"/>
                <w:szCs w:val="22"/>
              </w:rPr>
              <w:t xml:space="preserve">arba  </w:t>
            </w:r>
          </w:p>
          <w:p w14:paraId="544A60DA" w14:textId="70236FF6" w:rsidR="00CE525A" w:rsidRPr="00445B92" w:rsidRDefault="00CE525A" w:rsidP="00BC09DA">
            <w:pPr>
              <w:tabs>
                <w:tab w:val="left" w:pos="325"/>
              </w:tabs>
              <w:spacing w:after="0" w:line="240" w:lineRule="auto"/>
              <w:jc w:val="both"/>
              <w:rPr>
                <w:rFonts w:cs="Tahoma"/>
              </w:rPr>
            </w:pPr>
            <w:r w:rsidRPr="00445B92">
              <w:rPr>
                <w:rFonts w:ascii="Tahoma" w:eastAsia="Times New Roman" w:hAnsi="Tahoma" w:cs="Tahoma"/>
                <w:sz w:val="22"/>
                <w:szCs w:val="22"/>
              </w:rPr>
              <w:t>IT valdymo konsultacinės paslaugos.</w:t>
            </w:r>
          </w:p>
        </w:tc>
        <w:tc>
          <w:tcPr>
            <w:tcW w:w="3270" w:type="dxa"/>
          </w:tcPr>
          <w:p w14:paraId="7F60E1E2" w14:textId="6ECF133D" w:rsidR="002A1765" w:rsidRDefault="002A1765" w:rsidP="002A1765">
            <w:pPr>
              <w:tabs>
                <w:tab w:val="left" w:pos="220"/>
                <w:tab w:val="left" w:pos="323"/>
              </w:tabs>
              <w:spacing w:after="0"/>
              <w:jc w:val="both"/>
              <w:rPr>
                <w:rFonts w:ascii="Tahoma" w:hAnsi="Tahoma" w:cs="Tahoma"/>
                <w:color w:val="000000"/>
                <w:sz w:val="22"/>
                <w:szCs w:val="22"/>
              </w:rPr>
            </w:pPr>
            <w:r>
              <w:rPr>
                <w:rFonts w:ascii="Tahoma" w:hAnsi="Tahoma" w:cs="Tahoma"/>
                <w:color w:val="000000"/>
                <w:sz w:val="22"/>
                <w:szCs w:val="22"/>
              </w:rPr>
              <w:lastRenderedPageBreak/>
              <w:t xml:space="preserve">a) </w:t>
            </w:r>
            <w:r w:rsidRPr="00E87512">
              <w:rPr>
                <w:rFonts w:ascii="Tahoma" w:hAnsi="Tahoma" w:cs="Tahoma"/>
                <w:color w:val="000000"/>
                <w:sz w:val="22"/>
                <w:szCs w:val="22"/>
              </w:rPr>
              <w:t>Siūlomo specialisto kvalifikaciją patvirtinantis dokumentas</w:t>
            </w:r>
            <w:r>
              <w:rPr>
                <w:rFonts w:ascii="Tahoma" w:hAnsi="Tahoma" w:cs="Tahoma"/>
                <w:color w:val="000000"/>
                <w:sz w:val="22"/>
                <w:szCs w:val="22"/>
              </w:rPr>
              <w:t>.</w:t>
            </w:r>
          </w:p>
          <w:p w14:paraId="0B7F193E" w14:textId="6F9A1B4B" w:rsidR="00EC4813" w:rsidRPr="00445B92" w:rsidRDefault="002A1765" w:rsidP="00BC09DA">
            <w:pPr>
              <w:rPr>
                <w:rFonts w:ascii="Tahoma" w:eastAsia="Tahoma" w:hAnsi="Tahoma" w:cs="Tahoma"/>
                <w:sz w:val="22"/>
                <w:szCs w:val="22"/>
              </w:rPr>
            </w:pPr>
            <w:r>
              <w:rPr>
                <w:rFonts w:ascii="Tahoma" w:eastAsia="Calibri" w:hAnsi="Tahoma" w:cs="Tahoma"/>
                <w:sz w:val="22"/>
                <w:szCs w:val="22"/>
              </w:rPr>
              <w:t>b</w:t>
            </w:r>
            <w:r w:rsidR="00600E62" w:rsidRPr="00445B92">
              <w:rPr>
                <w:rFonts w:ascii="Tahoma" w:eastAsia="Calibri" w:hAnsi="Tahoma" w:cs="Tahoma"/>
                <w:sz w:val="22"/>
                <w:szCs w:val="22"/>
              </w:rPr>
              <w:t>)</w:t>
            </w:r>
            <w:r w:rsidR="005B3D75">
              <w:rPr>
                <w:rFonts w:ascii="Tahoma" w:eastAsia="Calibri" w:hAnsi="Tahoma" w:cs="Tahoma"/>
                <w:sz w:val="22"/>
                <w:szCs w:val="22"/>
              </w:rPr>
              <w:t xml:space="preserve"> </w:t>
            </w:r>
            <w:r w:rsidR="00A05136" w:rsidRPr="00445B92">
              <w:rPr>
                <w:rFonts w:ascii="Tahoma" w:eastAsia="Calibri" w:hAnsi="Tahoma" w:cs="Tahoma"/>
                <w:sz w:val="22"/>
                <w:szCs w:val="22"/>
              </w:rPr>
              <w:t xml:space="preserve">Perkančiosios organizacijos nustatytos formos kvalifikacijos reikalavimų atitikties pažyma, </w:t>
            </w:r>
            <w:r w:rsidR="00A05136" w:rsidRPr="00F57147">
              <w:rPr>
                <w:rFonts w:ascii="Tahoma" w:eastAsia="Calibri" w:hAnsi="Tahoma" w:cs="Tahoma"/>
                <w:color w:val="000000" w:themeColor="text1"/>
                <w:sz w:val="22"/>
                <w:szCs w:val="22"/>
              </w:rPr>
              <w:t xml:space="preserve">parengta pagal pirkimo sąlygų </w:t>
            </w:r>
            <w:r w:rsidR="003A028A" w:rsidRPr="00F57147">
              <w:rPr>
                <w:rFonts w:ascii="Tahoma" w:eastAsia="Calibri" w:hAnsi="Tahoma" w:cs="Tahoma"/>
                <w:color w:val="000000" w:themeColor="text1"/>
                <w:sz w:val="22"/>
                <w:szCs w:val="22"/>
              </w:rPr>
              <w:t>14</w:t>
            </w:r>
            <w:r w:rsidR="00A05136" w:rsidRPr="00F57147">
              <w:rPr>
                <w:rFonts w:ascii="Tahoma" w:eastAsia="Calibri" w:hAnsi="Tahoma" w:cs="Tahoma"/>
                <w:color w:val="000000" w:themeColor="text1"/>
                <w:sz w:val="22"/>
                <w:szCs w:val="22"/>
              </w:rPr>
              <w:t xml:space="preserve"> priede pateiktą formą.</w:t>
            </w:r>
          </w:p>
        </w:tc>
        <w:tc>
          <w:tcPr>
            <w:tcW w:w="3969" w:type="dxa"/>
          </w:tcPr>
          <w:p w14:paraId="02904F2C" w14:textId="77777777" w:rsidR="00F14A28" w:rsidRPr="00445B92" w:rsidRDefault="00F14A28" w:rsidP="00586C4A">
            <w:pPr>
              <w:jc w:val="both"/>
              <w:rPr>
                <w:rFonts w:ascii="Tahoma" w:hAnsi="Tahoma" w:cs="Tahoma"/>
                <w:sz w:val="22"/>
                <w:szCs w:val="22"/>
              </w:rPr>
            </w:pPr>
            <w:r w:rsidRPr="00445B92">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53A0EB7" w14:textId="77777777" w:rsidR="00F14A28" w:rsidRPr="00445B92" w:rsidRDefault="00F14A28" w:rsidP="00586C4A">
            <w:pPr>
              <w:tabs>
                <w:tab w:val="left" w:pos="993"/>
              </w:tabs>
              <w:spacing w:line="20" w:lineRule="atLeast"/>
              <w:jc w:val="both"/>
              <w:rPr>
                <w:rFonts w:ascii="Tahoma" w:hAnsi="Tahoma" w:cs="Tahoma"/>
                <w:sz w:val="22"/>
                <w:szCs w:val="22"/>
              </w:rPr>
            </w:pPr>
            <w:r w:rsidRPr="00445B92">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2BC522" w14:textId="4F538A7A" w:rsidR="00A05136" w:rsidRPr="00445B92" w:rsidRDefault="00F14A28" w:rsidP="00586C4A">
            <w:pPr>
              <w:pStyle w:val="ListParagraph"/>
              <w:tabs>
                <w:tab w:val="left" w:pos="33"/>
                <w:tab w:val="left" w:pos="421"/>
                <w:tab w:val="left" w:pos="742"/>
              </w:tabs>
              <w:ind w:left="33"/>
              <w:jc w:val="both"/>
              <w:rPr>
                <w:rFonts w:cs="Tahoma"/>
                <w:color w:val="000000" w:themeColor="text1"/>
              </w:rPr>
            </w:pPr>
            <w:r w:rsidRPr="00445B92">
              <w:rPr>
                <w:rFonts w:cs="Tahoma"/>
              </w:rPr>
              <w:t>Jei tiekėjas (jo pasitelkiami specialistai) pats atitinka nustatytą reikalavimą, tačiau ketina pasitelkti subtiekėjus (jo specialistus), subtiekėjų specialistai privalo atitikti nustatytus</w:t>
            </w:r>
            <w:r w:rsidRPr="00445B92">
              <w:rPr>
                <w:rFonts w:cs="Tahoma"/>
                <w:b/>
                <w:bCs/>
              </w:rPr>
              <w:t> </w:t>
            </w:r>
            <w:r w:rsidRPr="00445B92">
              <w:rPr>
                <w:rFonts w:cs="Tahoma"/>
              </w:rPr>
              <w:t xml:space="preserve">reikalavimus, jeigu subtiekėjai (jų darbuotojai) patys </w:t>
            </w:r>
            <w:r w:rsidRPr="00445B92">
              <w:rPr>
                <w:rFonts w:cs="Tahoma"/>
              </w:rPr>
              <w:lastRenderedPageBreak/>
              <w:t>vykdys tą pirkimo sutarties dalį, kuriai reikia nustatytos kvalifikacijos.</w:t>
            </w:r>
          </w:p>
        </w:tc>
      </w:tr>
      <w:bookmarkEnd w:id="2"/>
      <w:tr w:rsidR="00A05136" w:rsidRPr="00445B92" w14:paraId="2AC0015F" w14:textId="25368118" w:rsidTr="5248BB3B">
        <w:trPr>
          <w:trHeight w:val="918"/>
        </w:trPr>
        <w:tc>
          <w:tcPr>
            <w:tcW w:w="704" w:type="dxa"/>
          </w:tcPr>
          <w:p w14:paraId="439FCB1E" w14:textId="3707A4D7" w:rsidR="00A05136" w:rsidRPr="00445B92" w:rsidRDefault="00A05136" w:rsidP="0004748A">
            <w:pPr>
              <w:tabs>
                <w:tab w:val="left" w:pos="878"/>
              </w:tabs>
              <w:spacing w:before="100" w:beforeAutospacing="1" w:after="100" w:afterAutospacing="1"/>
              <w:jc w:val="both"/>
              <w:rPr>
                <w:rFonts w:ascii="Tahoma" w:hAnsi="Tahoma" w:cs="Tahoma"/>
                <w:sz w:val="22"/>
                <w:szCs w:val="22"/>
              </w:rPr>
            </w:pPr>
            <w:r w:rsidRPr="00445B92">
              <w:rPr>
                <w:rFonts w:ascii="Tahoma" w:hAnsi="Tahoma" w:cs="Tahoma"/>
                <w:sz w:val="22"/>
                <w:szCs w:val="22"/>
              </w:rPr>
              <w:lastRenderedPageBreak/>
              <w:t xml:space="preserve">1.2. </w:t>
            </w:r>
          </w:p>
        </w:tc>
        <w:tc>
          <w:tcPr>
            <w:tcW w:w="7220" w:type="dxa"/>
          </w:tcPr>
          <w:p w14:paraId="3670FD34" w14:textId="3F738635" w:rsidR="00A05136" w:rsidRPr="00445B92" w:rsidRDefault="00A05136" w:rsidP="00AB3519">
            <w:pPr>
              <w:spacing w:before="100" w:beforeAutospacing="1" w:after="120"/>
              <w:jc w:val="both"/>
              <w:rPr>
                <w:rFonts w:ascii="Tahoma" w:hAnsi="Tahoma" w:cs="Tahoma"/>
                <w:color w:val="0070C0"/>
                <w:sz w:val="22"/>
                <w:szCs w:val="22"/>
                <w:u w:val="single"/>
              </w:rPr>
            </w:pPr>
            <w:r w:rsidRPr="00445B92">
              <w:rPr>
                <w:rFonts w:ascii="Tahoma" w:hAnsi="Tahoma" w:cs="Tahoma"/>
                <w:b/>
                <w:sz w:val="22"/>
                <w:szCs w:val="22"/>
              </w:rPr>
              <w:t xml:space="preserve">Specialistas – </w:t>
            </w:r>
            <w:r w:rsidR="00CE525A" w:rsidRPr="00445B92">
              <w:rPr>
                <w:rFonts w:ascii="Tahoma" w:eastAsia="Times New Roman" w:hAnsi="Tahoma" w:cs="Tahoma"/>
                <w:b/>
                <w:sz w:val="22"/>
                <w:szCs w:val="22"/>
              </w:rPr>
              <w:t>Informacinių sistemų auditorius</w:t>
            </w:r>
            <w:r w:rsidRPr="00445B92">
              <w:rPr>
                <w:rFonts w:ascii="Tahoma" w:eastAsia="Times New Roman" w:hAnsi="Tahoma" w:cs="Tahoma"/>
                <w:b/>
                <w:sz w:val="22"/>
                <w:szCs w:val="22"/>
              </w:rPr>
              <w:t>:</w:t>
            </w:r>
          </w:p>
          <w:p w14:paraId="4AE3899C" w14:textId="5D6B0CBF" w:rsidR="00BF2A59" w:rsidRPr="002A6186" w:rsidRDefault="00CE525A" w:rsidP="00F57147">
            <w:pPr>
              <w:tabs>
                <w:tab w:val="left" w:pos="325"/>
              </w:tabs>
              <w:spacing w:after="0" w:line="259" w:lineRule="auto"/>
              <w:jc w:val="both"/>
              <w:rPr>
                <w:rFonts w:cs="Tahoma"/>
              </w:rPr>
            </w:pPr>
            <w:r w:rsidRPr="00F57147">
              <w:rPr>
                <w:rFonts w:ascii="Tahoma" w:hAnsi="Tahoma" w:cs="Tahoma"/>
                <w:sz w:val="22"/>
                <w:szCs w:val="22"/>
              </w:rPr>
              <w:t xml:space="preserve"> </w:t>
            </w:r>
            <w:r w:rsidR="1828584A" w:rsidRPr="5248BB3B">
              <w:rPr>
                <w:rFonts w:ascii="Tahoma" w:hAnsi="Tahoma" w:cs="Tahoma"/>
                <w:sz w:val="22"/>
                <w:szCs w:val="22"/>
              </w:rPr>
              <w:t>1.2.1.</w:t>
            </w:r>
            <w:r w:rsidRPr="00F57147">
              <w:rPr>
                <w:rFonts w:ascii="Tahoma" w:hAnsi="Tahoma" w:cs="Tahoma"/>
                <w:sz w:val="22"/>
                <w:szCs w:val="22"/>
              </w:rPr>
              <w:t xml:space="preserve">turi turėti </w:t>
            </w:r>
            <w:r w:rsidR="7D561204" w:rsidRPr="00F57147">
              <w:rPr>
                <w:rFonts w:ascii="Tahoma" w:hAnsi="Tahoma" w:cs="Tahoma"/>
                <w:sz w:val="22"/>
                <w:szCs w:val="22"/>
              </w:rPr>
              <w:t xml:space="preserve">tarptautiniu mastu pripažįstamą </w:t>
            </w:r>
            <w:r w:rsidRPr="00F57147">
              <w:rPr>
                <w:rFonts w:ascii="Tahoma" w:hAnsi="Tahoma" w:cs="Tahoma"/>
                <w:sz w:val="22"/>
                <w:szCs w:val="22"/>
              </w:rPr>
              <w:t>informacinių sistemų auditoriaus kvalifikaciją</w:t>
            </w:r>
            <w:r w:rsidR="35B73887" w:rsidRPr="00F57147">
              <w:rPr>
                <w:rFonts w:ascii="Tahoma" w:hAnsi="Tahoma" w:cs="Tahoma"/>
                <w:sz w:val="22"/>
                <w:szCs w:val="22"/>
              </w:rPr>
              <w:t>, patvirtintą vienu iš žemiau nurodytų dokument</w:t>
            </w:r>
            <w:r w:rsidR="40F36257" w:rsidRPr="00F57147">
              <w:rPr>
                <w:rFonts w:ascii="Tahoma" w:hAnsi="Tahoma" w:cs="Tahoma"/>
                <w:sz w:val="22"/>
                <w:szCs w:val="22"/>
              </w:rPr>
              <w:t>ų</w:t>
            </w:r>
            <w:r w:rsidR="00DC0AA8" w:rsidRPr="00F57147">
              <w:rPr>
                <w:rFonts w:ascii="Tahoma" w:hAnsi="Tahoma" w:cs="Tahoma"/>
                <w:sz w:val="22"/>
                <w:szCs w:val="22"/>
              </w:rPr>
              <w:t>:</w:t>
            </w:r>
          </w:p>
          <w:p w14:paraId="16230DAD" w14:textId="76A5DC7F" w:rsidR="00BF2A59" w:rsidRPr="00E87512" w:rsidRDefault="00973F31" w:rsidP="00BF2A59">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sz w:val="22"/>
                <w:szCs w:val="22"/>
              </w:rPr>
              <w:t>1.2.1.</w:t>
            </w:r>
            <w:r w:rsidR="001E314E">
              <w:rPr>
                <w:rFonts w:ascii="Tahoma" w:hAnsi="Tahoma" w:cs="Tahoma"/>
                <w:color w:val="000000"/>
                <w:sz w:val="22"/>
                <w:szCs w:val="22"/>
              </w:rPr>
              <w:t xml:space="preserve">1. </w:t>
            </w:r>
            <w:r w:rsidR="00BF2A59" w:rsidRPr="00E87512">
              <w:rPr>
                <w:rFonts w:ascii="Tahoma" w:hAnsi="Tahoma" w:cs="Tahoma"/>
                <w:i/>
                <w:iCs/>
                <w:sz w:val="22"/>
                <w:szCs w:val="22"/>
                <w:lang w:eastAsia="zh-CN"/>
              </w:rPr>
              <w:t>Information Security Management Systems Lead Auditor</w:t>
            </w:r>
            <w:r w:rsidR="00BF2A59" w:rsidRPr="00E87512">
              <w:rPr>
                <w:rFonts w:ascii="Tahoma" w:hAnsi="Tahoma" w:cs="Tahoma"/>
                <w:color w:val="000000"/>
                <w:sz w:val="22"/>
                <w:szCs w:val="22"/>
              </w:rPr>
              <w:t xml:space="preserve"> </w:t>
            </w:r>
            <w:r w:rsidR="00BF2A59" w:rsidRPr="00E87512">
              <w:rPr>
                <w:rFonts w:ascii="Tahoma" w:hAnsi="Tahoma" w:cs="Tahoma"/>
                <w:sz w:val="22"/>
                <w:szCs w:val="22"/>
              </w:rPr>
              <w:t xml:space="preserve">arba lygiavertis </w:t>
            </w:r>
            <w:r w:rsidR="00BF2A59" w:rsidRPr="00E87512">
              <w:rPr>
                <w:rFonts w:ascii="Tahoma" w:hAnsi="Tahoma" w:cs="Tahoma"/>
                <w:color w:val="000000" w:themeColor="text1"/>
                <w:sz w:val="22"/>
                <w:szCs w:val="22"/>
              </w:rPr>
              <w:t xml:space="preserve">tarptautiniu mastu pripažįstamas </w:t>
            </w:r>
            <w:r w:rsidR="00BF2A59" w:rsidRPr="00E87512">
              <w:rPr>
                <w:rFonts w:ascii="Tahoma" w:hAnsi="Tahoma" w:cs="Tahoma"/>
                <w:sz w:val="22"/>
                <w:szCs w:val="22"/>
              </w:rPr>
              <w:t>specialisto kvalifikaciją patvirtinantis sertifikatas ar kitas lygiavertis dokumentas;</w:t>
            </w:r>
          </w:p>
          <w:p w14:paraId="59D05DD1" w14:textId="5408F370" w:rsidR="00BF2A59" w:rsidRPr="00E87512" w:rsidRDefault="001E314E" w:rsidP="00BF2A59">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themeColor="text1"/>
                <w:sz w:val="22"/>
                <w:szCs w:val="22"/>
              </w:rPr>
              <w:t xml:space="preserve">1.2.1.2. </w:t>
            </w:r>
            <w:r w:rsidR="00BF2A59" w:rsidRPr="00E87512">
              <w:rPr>
                <w:rFonts w:ascii="Tahoma" w:hAnsi="Tahoma" w:cs="Tahoma"/>
                <w:i/>
                <w:iCs/>
                <w:sz w:val="22"/>
                <w:szCs w:val="22"/>
                <w:lang w:eastAsia="zh-CN"/>
              </w:rPr>
              <w:t>Certified Information System Auditor</w:t>
            </w:r>
            <w:r w:rsidR="00BF2A59" w:rsidRPr="00E87512">
              <w:rPr>
                <w:rFonts w:ascii="Tahoma" w:eastAsia="Calibri" w:hAnsi="Tahoma" w:cs="Tahoma"/>
                <w:sz w:val="22"/>
                <w:szCs w:val="22"/>
              </w:rPr>
              <w:t xml:space="preserve"> </w:t>
            </w:r>
            <w:r w:rsidR="00BF2A59" w:rsidRPr="00E87512">
              <w:rPr>
                <w:rFonts w:ascii="Tahoma" w:hAnsi="Tahoma" w:cs="Tahoma"/>
                <w:sz w:val="22"/>
                <w:szCs w:val="22"/>
              </w:rPr>
              <w:t>(CISA) sertifikatas</w:t>
            </w:r>
            <w:r w:rsidR="00BF2A59" w:rsidRPr="00E87512">
              <w:rPr>
                <w:rFonts w:ascii="Tahoma" w:hAnsi="Tahoma" w:cs="Tahoma"/>
                <w:color w:val="000000" w:themeColor="text1"/>
                <w:sz w:val="22"/>
                <w:szCs w:val="22"/>
              </w:rPr>
              <w:t xml:space="preserve"> </w:t>
            </w:r>
            <w:r w:rsidR="00BF2A59" w:rsidRPr="00E87512">
              <w:rPr>
                <w:rFonts w:ascii="Tahoma" w:hAnsi="Tahoma" w:cs="Tahoma"/>
                <w:sz w:val="22"/>
                <w:szCs w:val="22"/>
              </w:rPr>
              <w:t xml:space="preserve">arba lygiavertis </w:t>
            </w:r>
            <w:r w:rsidR="00BF2A59" w:rsidRPr="00E87512">
              <w:rPr>
                <w:rFonts w:ascii="Tahoma" w:hAnsi="Tahoma" w:cs="Tahoma"/>
                <w:color w:val="000000" w:themeColor="text1"/>
                <w:sz w:val="22"/>
                <w:szCs w:val="22"/>
              </w:rPr>
              <w:t xml:space="preserve">tarptautiniu mastu pripažįstamas </w:t>
            </w:r>
            <w:r w:rsidR="00BF2A59" w:rsidRPr="00E87512">
              <w:rPr>
                <w:rFonts w:ascii="Tahoma" w:hAnsi="Tahoma" w:cs="Tahoma"/>
                <w:sz w:val="22"/>
                <w:szCs w:val="22"/>
              </w:rPr>
              <w:t>specialisto kvalifikaciją patvirtinantis sertifikatas ar kitas lygiavertis dokumentas;</w:t>
            </w:r>
          </w:p>
          <w:p w14:paraId="29AC0F11" w14:textId="767000E7" w:rsidR="00BF2A59" w:rsidRPr="00E87512" w:rsidRDefault="00EE7189" w:rsidP="00BF2A59">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themeColor="text1"/>
                <w:sz w:val="22"/>
                <w:szCs w:val="22"/>
              </w:rPr>
              <w:t xml:space="preserve">1.2.1.3. </w:t>
            </w:r>
            <w:r w:rsidR="00BF2A59" w:rsidRPr="00E87512">
              <w:rPr>
                <w:rFonts w:ascii="Tahoma" w:hAnsi="Tahoma" w:cs="Tahoma"/>
                <w:color w:val="000000" w:themeColor="text1"/>
                <w:sz w:val="22"/>
                <w:szCs w:val="22"/>
              </w:rPr>
              <w:t xml:space="preserve"> </w:t>
            </w:r>
            <w:r w:rsidR="00BF2A59" w:rsidRPr="00E87512">
              <w:rPr>
                <w:rFonts w:ascii="Tahoma" w:hAnsi="Tahoma" w:cs="Tahoma"/>
                <w:i/>
                <w:iCs/>
                <w:sz w:val="22"/>
                <w:szCs w:val="22"/>
              </w:rPr>
              <w:t>I</w:t>
            </w:r>
            <w:r w:rsidR="00BF2A59" w:rsidRPr="00E87512">
              <w:rPr>
                <w:rFonts w:ascii="Tahoma" w:hAnsi="Tahoma" w:cs="Tahoma"/>
                <w:i/>
                <w:iCs/>
                <w:sz w:val="22"/>
                <w:szCs w:val="22"/>
                <w:lang w:eastAsia="zh-CN"/>
              </w:rPr>
              <w:t>SO/IEC 27001 Lead Auditor</w:t>
            </w:r>
            <w:r w:rsidR="00BF2A59" w:rsidRPr="00E87512">
              <w:rPr>
                <w:rFonts w:ascii="Tahoma" w:hAnsi="Tahoma" w:cs="Tahoma"/>
                <w:color w:val="000000" w:themeColor="text1"/>
                <w:sz w:val="22"/>
                <w:szCs w:val="22"/>
              </w:rPr>
              <w:t xml:space="preserve"> </w:t>
            </w:r>
            <w:r w:rsidR="00BF2A59" w:rsidRPr="00E87512">
              <w:rPr>
                <w:rFonts w:ascii="Tahoma" w:hAnsi="Tahoma" w:cs="Tahoma"/>
                <w:sz w:val="22"/>
                <w:szCs w:val="22"/>
              </w:rPr>
              <w:t xml:space="preserve">arba lygiavertis </w:t>
            </w:r>
            <w:r w:rsidR="00BF2A59" w:rsidRPr="00E87512">
              <w:rPr>
                <w:rFonts w:ascii="Tahoma" w:hAnsi="Tahoma" w:cs="Tahoma"/>
                <w:color w:val="000000" w:themeColor="text1"/>
                <w:sz w:val="22"/>
                <w:szCs w:val="22"/>
              </w:rPr>
              <w:t xml:space="preserve">tarptautiniu mastu pripažįstamas </w:t>
            </w:r>
            <w:r w:rsidR="00BF2A59" w:rsidRPr="00E87512">
              <w:rPr>
                <w:rFonts w:ascii="Tahoma" w:hAnsi="Tahoma" w:cs="Tahoma"/>
                <w:sz w:val="22"/>
                <w:szCs w:val="22"/>
              </w:rPr>
              <w:t>specialisto kvalifikaciją patvirtinantis sertifikatas ar kitas lygiavertis dokumentas;</w:t>
            </w:r>
          </w:p>
          <w:p w14:paraId="00FEE791" w14:textId="41DF895E" w:rsidR="002A1765" w:rsidRPr="00E87512" w:rsidRDefault="002A1765" w:rsidP="002A1765">
            <w:pPr>
              <w:tabs>
                <w:tab w:val="left" w:pos="42"/>
                <w:tab w:val="left" w:pos="325"/>
              </w:tabs>
              <w:spacing w:after="0"/>
              <w:rPr>
                <w:rFonts w:cs="Tahoma"/>
                <w:b/>
              </w:rPr>
            </w:pPr>
            <w:r w:rsidRPr="00E87512">
              <w:rPr>
                <w:rFonts w:ascii="Tahoma" w:hAnsi="Tahoma" w:cs="Tahoma"/>
                <w:b/>
                <w:sz w:val="22"/>
                <w:szCs w:val="22"/>
                <w:u w:val="single"/>
              </w:rPr>
              <w:t xml:space="preserve">PASTABOS: </w:t>
            </w:r>
          </w:p>
          <w:p w14:paraId="4E064D3D" w14:textId="77777777" w:rsidR="002A1765" w:rsidRPr="00F1219C" w:rsidRDefault="002A1765" w:rsidP="002A1765">
            <w:pPr>
              <w:tabs>
                <w:tab w:val="left" w:pos="42"/>
                <w:tab w:val="left" w:pos="325"/>
              </w:tabs>
              <w:spacing w:after="0"/>
              <w:rPr>
                <w:rFonts w:cs="Tahoma"/>
              </w:rPr>
            </w:pPr>
            <w:r w:rsidRPr="00E87512">
              <w:rPr>
                <w:rFonts w:ascii="Tahoma" w:hAnsi="Tahoma" w:cs="Tahoma"/>
                <w:sz w:val="22"/>
                <w:szCs w:val="22"/>
              </w:rPr>
              <w:t xml:space="preserve">Lygiaverčiais laikomi: </w:t>
            </w:r>
          </w:p>
          <w:p w14:paraId="62CDF367" w14:textId="77777777" w:rsidR="002A1765" w:rsidRPr="00F1219C" w:rsidRDefault="002A1765" w:rsidP="002A1765">
            <w:pPr>
              <w:tabs>
                <w:tab w:val="left" w:pos="42"/>
                <w:tab w:val="left" w:pos="325"/>
              </w:tabs>
              <w:spacing w:after="0"/>
              <w:jc w:val="both"/>
              <w:rPr>
                <w:rFonts w:cs="Tahoma"/>
              </w:rPr>
            </w:pPr>
            <w:r>
              <w:rPr>
                <w:rFonts w:ascii="Tahoma" w:hAnsi="Tahoma" w:cs="Tahoma"/>
                <w:sz w:val="22"/>
                <w:szCs w:val="22"/>
              </w:rPr>
              <w:t>a)</w:t>
            </w:r>
            <w:r w:rsidRPr="00E87512">
              <w:rPr>
                <w:rFonts w:ascii="Tahoma" w:hAnsi="Tahoma" w:cs="Tahoma"/>
                <w:sz w:val="22"/>
                <w:szCs w:val="22"/>
              </w:rPr>
              <w:t xml:space="preserve"> sertifikatas (ar kitas dokumentas), kuris yra aukštesnio lygio (nei nurodytas) ir yra išduotas to paties subjekto;</w:t>
            </w:r>
          </w:p>
          <w:p w14:paraId="11FF9E59" w14:textId="77777777" w:rsidR="002A1765" w:rsidRPr="0062256D" w:rsidRDefault="002A1765" w:rsidP="002A1765">
            <w:pPr>
              <w:tabs>
                <w:tab w:val="left" w:pos="42"/>
                <w:tab w:val="left" w:pos="325"/>
              </w:tabs>
              <w:spacing w:after="0"/>
              <w:jc w:val="both"/>
              <w:rPr>
                <w:rFonts w:ascii="Tahoma" w:hAnsi="Tahoma" w:cs="Tahoma"/>
                <w:sz w:val="22"/>
                <w:szCs w:val="22"/>
              </w:rPr>
            </w:pPr>
            <w:r>
              <w:rPr>
                <w:rFonts w:ascii="Tahoma" w:hAnsi="Tahoma" w:cs="Tahoma"/>
                <w:sz w:val="22"/>
                <w:szCs w:val="22"/>
              </w:rPr>
              <w:lastRenderedPageBreak/>
              <w:t>b)</w:t>
            </w:r>
            <w:r w:rsidRPr="00E87512">
              <w:rPr>
                <w:rFonts w:ascii="Tahoma" w:hAnsi="Tahoma" w:cs="Tahoma"/>
                <w:sz w:val="22"/>
                <w:szCs w:val="22"/>
              </w:rPr>
              <w:t xml:space="preserve"> sertifikatas (ar kitas dokumentas), patvirtinantis tarptautiniu mastu pripažįstamą projektų valdymo kvalifikaciją, įgytą pabaigus atitinkamą </w:t>
            </w:r>
            <w:r w:rsidRPr="002A1765">
              <w:rPr>
                <w:rFonts w:ascii="Tahoma" w:hAnsi="Tahoma" w:cs="Tahoma"/>
                <w:sz w:val="22"/>
                <w:szCs w:val="22"/>
              </w:rPr>
              <w:t>mokymo programą, įskaitant egzamino išlaikymą, kurio metu nustatyta asmens tapatybė.</w:t>
            </w:r>
          </w:p>
          <w:p w14:paraId="1F7135B3" w14:textId="649BD0C1" w:rsidR="00CE525A" w:rsidRDefault="002A1765">
            <w:pPr>
              <w:tabs>
                <w:tab w:val="left" w:pos="369"/>
                <w:tab w:val="left" w:pos="2160"/>
              </w:tabs>
              <w:spacing w:beforeLines="60" w:before="144" w:afterLines="60" w:after="144"/>
              <w:jc w:val="both"/>
              <w:rPr>
                <w:rFonts w:ascii="Tahoma" w:hAnsi="Tahoma" w:cs="Tahoma"/>
                <w:sz w:val="22"/>
                <w:szCs w:val="22"/>
              </w:rPr>
            </w:pPr>
            <w:r w:rsidRPr="0062256D">
              <w:rPr>
                <w:rFonts w:ascii="Tahoma" w:hAnsi="Tahoma" w:cs="Tahoma"/>
                <w:sz w:val="22"/>
                <w:szCs w:val="22"/>
              </w:rPr>
              <w:t>Vien tik kursų, seminarų, mokymo programų išklausymą patvirtinantys dokumentai nelaikomi lygiaverčiais tarptautiniu mastu pripažįstamą kvalifikaciją patvirtinantiems sertifikatams / dokumentams.</w:t>
            </w:r>
          </w:p>
          <w:p w14:paraId="66490E17" w14:textId="77777777" w:rsidR="00BC09DA" w:rsidRDefault="00BC09DA">
            <w:pPr>
              <w:tabs>
                <w:tab w:val="left" w:pos="369"/>
                <w:tab w:val="left" w:pos="2160"/>
              </w:tabs>
              <w:spacing w:beforeLines="60" w:before="144" w:afterLines="60" w:after="144"/>
              <w:jc w:val="both"/>
              <w:rPr>
                <w:rFonts w:ascii="Tahoma" w:hAnsi="Tahoma" w:cs="Tahoma"/>
                <w:sz w:val="22"/>
                <w:szCs w:val="22"/>
              </w:rPr>
            </w:pPr>
          </w:p>
          <w:p w14:paraId="6440255F" w14:textId="4CCA4E32" w:rsidR="00852A49" w:rsidRPr="00445B92" w:rsidRDefault="001A32C3" w:rsidP="00CE525A">
            <w:pPr>
              <w:pStyle w:val="ListParagraph"/>
              <w:tabs>
                <w:tab w:val="left" w:pos="175"/>
                <w:tab w:val="left" w:pos="586"/>
              </w:tabs>
              <w:spacing w:after="120"/>
              <w:ind w:left="34"/>
              <w:jc w:val="both"/>
              <w:rPr>
                <w:rFonts w:eastAsia="Times New Roman" w:cs="Tahoma"/>
              </w:rPr>
            </w:pPr>
            <w:r>
              <w:rPr>
                <w:rFonts w:cs="Tahoma"/>
              </w:rPr>
              <w:t xml:space="preserve">1.2.2. </w:t>
            </w:r>
            <w:r w:rsidR="00857C21" w:rsidRPr="00445B92">
              <w:rPr>
                <w:rFonts w:cs="Tahoma"/>
              </w:rPr>
              <w:t xml:space="preserve">per pastaruosius 3 metus iki pasiūlymų pateikimo termino pabaigos būtų dalyvavęs įgyvendinant ne mažiau kaip 1 (vieną) sutartį (projektą), kurios metu siūlomas specialistas atliko </w:t>
            </w:r>
            <w:r w:rsidR="00857C21" w:rsidRPr="00E87512">
              <w:rPr>
                <w:rFonts w:eastAsia="Segoe UI" w:cs="Tahoma"/>
              </w:rPr>
              <w:t>informacinių sistemų arba kritinių informacinių sistemų</w:t>
            </w:r>
            <w:r w:rsidR="00857C21">
              <w:rPr>
                <w:rStyle w:val="FootnoteReference"/>
                <w:rFonts w:eastAsia="Segoe UI" w:cs="Tahoma"/>
              </w:rPr>
              <w:footnoteReference w:id="1"/>
            </w:r>
            <w:r w:rsidR="00857C21">
              <w:rPr>
                <w:rFonts w:eastAsia="Segoe UI" w:cs="Tahoma"/>
              </w:rPr>
              <w:t xml:space="preserve"> </w:t>
            </w:r>
            <w:r w:rsidR="00857C21" w:rsidRPr="00E87512">
              <w:rPr>
                <w:rFonts w:eastAsia="Segoe UI" w:cs="Tahoma"/>
              </w:rPr>
              <w:t>kibernetinio saugumo auditus ir (ar) atitikties vertinimus pagal IT ir (ar) kibernetinio saugumo auditų ir vertinimų metodikas, apimančias techninių bei organizacinių saugos kontrolės priemonių vertinimą pagal ISO/IEC 27001, ISO/IEC 27002 ar lygiaverčius standartus.</w:t>
            </w:r>
          </w:p>
        </w:tc>
        <w:tc>
          <w:tcPr>
            <w:tcW w:w="3270" w:type="dxa"/>
          </w:tcPr>
          <w:p w14:paraId="774C8496" w14:textId="77777777" w:rsidR="002A1765" w:rsidRDefault="002A1765" w:rsidP="002A1765">
            <w:pPr>
              <w:tabs>
                <w:tab w:val="left" w:pos="220"/>
                <w:tab w:val="left" w:pos="323"/>
              </w:tabs>
              <w:spacing w:after="0"/>
              <w:jc w:val="both"/>
              <w:rPr>
                <w:rFonts w:ascii="Tahoma" w:hAnsi="Tahoma" w:cs="Tahoma"/>
                <w:color w:val="000000"/>
                <w:sz w:val="22"/>
                <w:szCs w:val="22"/>
              </w:rPr>
            </w:pPr>
            <w:r>
              <w:rPr>
                <w:rFonts w:ascii="Tahoma" w:hAnsi="Tahoma" w:cs="Tahoma"/>
                <w:color w:val="000000"/>
                <w:sz w:val="22"/>
                <w:szCs w:val="22"/>
              </w:rPr>
              <w:lastRenderedPageBreak/>
              <w:t xml:space="preserve">a) </w:t>
            </w:r>
            <w:r w:rsidRPr="00E87512">
              <w:rPr>
                <w:rFonts w:ascii="Tahoma" w:hAnsi="Tahoma" w:cs="Tahoma"/>
                <w:color w:val="000000"/>
                <w:sz w:val="22"/>
                <w:szCs w:val="22"/>
              </w:rPr>
              <w:t>Siūlomo specialisto kvalifikaciją patvirtinantis dokumentas</w:t>
            </w:r>
            <w:r>
              <w:rPr>
                <w:rFonts w:ascii="Tahoma" w:hAnsi="Tahoma" w:cs="Tahoma"/>
                <w:color w:val="000000"/>
                <w:sz w:val="22"/>
                <w:szCs w:val="22"/>
              </w:rPr>
              <w:t>.</w:t>
            </w:r>
          </w:p>
          <w:p w14:paraId="0BE6A7CC" w14:textId="7C9BEA63" w:rsidR="00EC4813" w:rsidRPr="00445B92" w:rsidRDefault="002A1765" w:rsidP="00E87512">
            <w:pPr>
              <w:pStyle w:val="ListParagraph"/>
              <w:tabs>
                <w:tab w:val="left" w:pos="323"/>
                <w:tab w:val="left" w:pos="391"/>
              </w:tabs>
              <w:ind w:left="33"/>
              <w:contextualSpacing w:val="0"/>
              <w:jc w:val="both"/>
              <w:rPr>
                <w:rFonts w:eastAsia="Tahoma" w:cs="Tahoma"/>
              </w:rPr>
            </w:pPr>
            <w:r>
              <w:rPr>
                <w:rFonts w:eastAsia="Calibri" w:cs="Tahoma"/>
              </w:rPr>
              <w:t>b</w:t>
            </w:r>
            <w:r w:rsidRPr="00445B92">
              <w:rPr>
                <w:rFonts w:eastAsia="Calibri" w:cs="Tahoma"/>
              </w:rPr>
              <w:t>)</w:t>
            </w:r>
            <w:r>
              <w:rPr>
                <w:rFonts w:eastAsia="Calibri" w:cs="Tahoma"/>
              </w:rPr>
              <w:t xml:space="preserve"> </w:t>
            </w:r>
            <w:r w:rsidRPr="00445B92">
              <w:rPr>
                <w:rFonts w:eastAsia="Calibri" w:cs="Tahoma"/>
              </w:rPr>
              <w:t xml:space="preserve">Perkančiosios organizacijos nustatytos formos kvalifikacijos reikalavimų atitikties pažyma, </w:t>
            </w:r>
            <w:r w:rsidRPr="00F57147">
              <w:rPr>
                <w:rFonts w:eastAsia="Calibri" w:cs="Tahoma"/>
                <w:color w:val="000000" w:themeColor="text1"/>
              </w:rPr>
              <w:t xml:space="preserve">parengta pagal pirkimo sąlygų </w:t>
            </w:r>
            <w:r w:rsidR="003A028A" w:rsidRPr="00F57147">
              <w:rPr>
                <w:rFonts w:eastAsia="Calibri" w:cs="Tahoma"/>
                <w:color w:val="000000" w:themeColor="text1"/>
              </w:rPr>
              <w:t>14</w:t>
            </w:r>
            <w:r w:rsidRPr="00F57147">
              <w:rPr>
                <w:rFonts w:eastAsia="Calibri" w:cs="Tahoma"/>
                <w:color w:val="000000" w:themeColor="text1"/>
              </w:rPr>
              <w:t xml:space="preserve"> priede pateiktą formą.</w:t>
            </w:r>
          </w:p>
        </w:tc>
        <w:tc>
          <w:tcPr>
            <w:tcW w:w="3969" w:type="dxa"/>
          </w:tcPr>
          <w:p w14:paraId="7E990EB5" w14:textId="77777777" w:rsidR="007B55E8" w:rsidRPr="00445B92" w:rsidRDefault="007B55E8" w:rsidP="00586C4A">
            <w:pPr>
              <w:jc w:val="both"/>
              <w:rPr>
                <w:rFonts w:ascii="Tahoma" w:hAnsi="Tahoma" w:cs="Tahoma"/>
                <w:sz w:val="22"/>
                <w:szCs w:val="22"/>
              </w:rPr>
            </w:pPr>
            <w:r w:rsidRPr="00445B92">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50D62B51" w14:textId="77777777" w:rsidR="007B55E8" w:rsidRPr="00445B92" w:rsidRDefault="007B55E8" w:rsidP="00586C4A">
            <w:pPr>
              <w:tabs>
                <w:tab w:val="left" w:pos="993"/>
              </w:tabs>
              <w:spacing w:line="20" w:lineRule="atLeast"/>
              <w:jc w:val="both"/>
              <w:rPr>
                <w:rFonts w:ascii="Tahoma" w:hAnsi="Tahoma" w:cs="Tahoma"/>
                <w:sz w:val="22"/>
                <w:szCs w:val="22"/>
              </w:rPr>
            </w:pPr>
            <w:r w:rsidRPr="00445B92">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034418" w14:textId="43489C1D" w:rsidR="00A05136" w:rsidRPr="00E87512" w:rsidRDefault="007B55E8" w:rsidP="00586C4A">
            <w:pPr>
              <w:tabs>
                <w:tab w:val="left" w:pos="993"/>
              </w:tabs>
              <w:spacing w:line="20" w:lineRule="atLeast"/>
              <w:jc w:val="both"/>
              <w:rPr>
                <w:rFonts w:ascii="Tahoma" w:hAnsi="Tahoma" w:cs="Tahoma"/>
                <w:color w:val="000000" w:themeColor="text1"/>
                <w:sz w:val="22"/>
                <w:szCs w:val="22"/>
              </w:rPr>
            </w:pPr>
            <w:r w:rsidRPr="00445B92">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45B92">
              <w:rPr>
                <w:rFonts w:ascii="Tahoma" w:hAnsi="Tahoma" w:cs="Tahoma"/>
                <w:b/>
                <w:bCs/>
                <w:sz w:val="22"/>
                <w:szCs w:val="22"/>
              </w:rPr>
              <w:t> </w:t>
            </w:r>
            <w:r w:rsidRPr="00445B92">
              <w:rPr>
                <w:rFonts w:ascii="Tahoma" w:hAnsi="Tahoma" w:cs="Tahoma"/>
                <w:sz w:val="22"/>
                <w:szCs w:val="22"/>
              </w:rPr>
              <w:t xml:space="preserve">reikalavimus, jeigu subtiekėjai (jų darbuotojai) patys </w:t>
            </w:r>
            <w:r w:rsidRPr="00445B92">
              <w:rPr>
                <w:rFonts w:ascii="Tahoma" w:hAnsi="Tahoma" w:cs="Tahoma"/>
                <w:sz w:val="22"/>
                <w:szCs w:val="22"/>
              </w:rPr>
              <w:lastRenderedPageBreak/>
              <w:t>vykdys tą pirkimo sutarties dalį, kuriai reikia nustatytos kvalifikacijos.</w:t>
            </w:r>
          </w:p>
        </w:tc>
      </w:tr>
      <w:tr w:rsidR="00A05136" w:rsidRPr="00445B92" w14:paraId="77AD88A4" w14:textId="13582669" w:rsidTr="5248BB3B">
        <w:trPr>
          <w:trHeight w:val="574"/>
        </w:trPr>
        <w:tc>
          <w:tcPr>
            <w:tcW w:w="704" w:type="dxa"/>
          </w:tcPr>
          <w:p w14:paraId="38C71B21" w14:textId="5C08362D" w:rsidR="00A05136" w:rsidRPr="00445B92" w:rsidRDefault="00A05136" w:rsidP="0004748A">
            <w:pPr>
              <w:tabs>
                <w:tab w:val="left" w:pos="878"/>
              </w:tabs>
              <w:spacing w:before="100" w:beforeAutospacing="1" w:after="100" w:afterAutospacing="1"/>
              <w:rPr>
                <w:rFonts w:ascii="Tahoma" w:hAnsi="Tahoma" w:cs="Tahoma"/>
                <w:sz w:val="22"/>
                <w:szCs w:val="22"/>
              </w:rPr>
            </w:pPr>
            <w:r w:rsidRPr="00445B92">
              <w:rPr>
                <w:rFonts w:ascii="Tahoma" w:hAnsi="Tahoma" w:cs="Tahoma"/>
                <w:sz w:val="22"/>
                <w:szCs w:val="22"/>
              </w:rPr>
              <w:lastRenderedPageBreak/>
              <w:t xml:space="preserve">1.3. </w:t>
            </w:r>
          </w:p>
        </w:tc>
        <w:tc>
          <w:tcPr>
            <w:tcW w:w="7220" w:type="dxa"/>
          </w:tcPr>
          <w:p w14:paraId="49689BF3" w14:textId="438A5EA3" w:rsidR="00A05136" w:rsidRPr="00445B92" w:rsidRDefault="00A05136" w:rsidP="00653E08">
            <w:pPr>
              <w:pStyle w:val="ListParagraph"/>
              <w:tabs>
                <w:tab w:val="left" w:pos="1980"/>
              </w:tabs>
              <w:spacing w:after="120"/>
              <w:ind w:left="0"/>
              <w:contextualSpacing w:val="0"/>
              <w:jc w:val="both"/>
              <w:rPr>
                <w:rFonts w:cs="Tahoma"/>
                <w:color w:val="000000" w:themeColor="text1"/>
                <w:lang w:eastAsia="lt-LT"/>
              </w:rPr>
            </w:pPr>
            <w:r w:rsidRPr="00445B92">
              <w:rPr>
                <w:rFonts w:cs="Tahoma"/>
                <w:b/>
              </w:rPr>
              <w:t xml:space="preserve">Specialistas – </w:t>
            </w:r>
            <w:r w:rsidR="00A21456" w:rsidRPr="00445B92">
              <w:rPr>
                <w:rFonts w:eastAsia="Times New Roman" w:cs="Tahoma"/>
                <w:b/>
                <w:color w:val="000000" w:themeColor="text1"/>
              </w:rPr>
              <w:t>Rizikos veiksnių vertintojas</w:t>
            </w:r>
            <w:r w:rsidRPr="00445B92">
              <w:rPr>
                <w:rFonts w:cs="Tahoma"/>
                <w:b/>
                <w:color w:val="000000" w:themeColor="text1"/>
              </w:rPr>
              <w:t>:</w:t>
            </w:r>
          </w:p>
          <w:p w14:paraId="129C7721" w14:textId="1A1DF41C" w:rsidR="00A962CB" w:rsidRPr="001A32C3" w:rsidRDefault="00A21456" w:rsidP="00F57147">
            <w:pPr>
              <w:pStyle w:val="ListParagraph"/>
              <w:numPr>
                <w:ilvl w:val="2"/>
                <w:numId w:val="12"/>
              </w:numPr>
              <w:tabs>
                <w:tab w:val="left" w:pos="325"/>
              </w:tabs>
              <w:spacing w:after="0" w:line="259" w:lineRule="auto"/>
              <w:ind w:left="0" w:firstLine="42"/>
              <w:jc w:val="both"/>
              <w:rPr>
                <w:rFonts w:cs="Tahoma"/>
              </w:rPr>
            </w:pPr>
            <w:r w:rsidRPr="00F57147">
              <w:rPr>
                <w:rFonts w:eastAsia="Calibri" w:cs="Tahoma"/>
                <w:color w:val="000000" w:themeColor="text1"/>
              </w:rPr>
              <w:t xml:space="preserve">turi turėti </w:t>
            </w:r>
            <w:r w:rsidR="0A39CE00" w:rsidRPr="00F57147">
              <w:rPr>
                <w:rFonts w:eastAsia="Calibri" w:cs="Tahoma"/>
                <w:color w:val="000000" w:themeColor="text1"/>
              </w:rPr>
              <w:t xml:space="preserve">tarptautiniu mastu pripažįstamą </w:t>
            </w:r>
            <w:r w:rsidRPr="00F57147">
              <w:rPr>
                <w:rFonts w:eastAsia="Calibri" w:cs="Tahoma"/>
                <w:color w:val="000000" w:themeColor="text1"/>
              </w:rPr>
              <w:t>rizikos veiksnių vertintojo kvalifikaciją</w:t>
            </w:r>
            <w:r w:rsidR="00A962CB" w:rsidRPr="00F57147">
              <w:rPr>
                <w:rFonts w:eastAsia="Calibri" w:cs="Tahoma"/>
                <w:color w:val="000000" w:themeColor="text1"/>
              </w:rPr>
              <w:t>,</w:t>
            </w:r>
            <w:r w:rsidR="00A962CB" w:rsidRPr="001A32C3">
              <w:rPr>
                <w:rFonts w:cs="Tahoma"/>
              </w:rPr>
              <w:t xml:space="preserve"> patvirtintą vienu iš žemiau nurodytų dokumentų:</w:t>
            </w:r>
          </w:p>
          <w:p w14:paraId="65E90BFC" w14:textId="108FE0BF" w:rsidR="002A1765" w:rsidRPr="00E87512" w:rsidRDefault="001A32C3" w:rsidP="00A962CB">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sz w:val="22"/>
                <w:szCs w:val="22"/>
              </w:rPr>
              <w:t>1.3.1.1.</w:t>
            </w:r>
            <w:r w:rsidR="00A962CB" w:rsidRPr="00E87512">
              <w:rPr>
                <w:rFonts w:ascii="Tahoma" w:hAnsi="Tahoma" w:cs="Tahoma"/>
                <w:i/>
                <w:iCs/>
                <w:sz w:val="22"/>
                <w:szCs w:val="22"/>
                <w:lang w:eastAsia="zh-CN"/>
              </w:rPr>
              <w:t xml:space="preserve"> </w:t>
            </w:r>
            <w:r w:rsidR="006713CD" w:rsidRPr="00E87512">
              <w:rPr>
                <w:rFonts w:ascii="Tahoma" w:hAnsi="Tahoma" w:cs="Tahoma"/>
                <w:i/>
                <w:iCs/>
                <w:sz w:val="22"/>
                <w:szCs w:val="22"/>
              </w:rPr>
              <w:t>Certified Information Security Manager (CISM)</w:t>
            </w:r>
            <w:r w:rsidR="00F55073" w:rsidRPr="00E87512">
              <w:rPr>
                <w:rFonts w:ascii="Tahoma" w:hAnsi="Tahoma" w:cs="Tahoma"/>
                <w:i/>
                <w:iCs/>
                <w:sz w:val="22"/>
                <w:szCs w:val="22"/>
              </w:rPr>
              <w:t xml:space="preserve"> sertifikatas</w:t>
            </w:r>
            <w:r w:rsidR="006713CD" w:rsidRPr="00E87512">
              <w:rPr>
                <w:rFonts w:ascii="Tahoma" w:hAnsi="Tahoma" w:cs="Tahoma"/>
                <w:i/>
                <w:iCs/>
                <w:sz w:val="22"/>
                <w:szCs w:val="22"/>
              </w:rPr>
              <w:t xml:space="preserve"> </w:t>
            </w:r>
            <w:r w:rsidR="00A962CB" w:rsidRPr="00E87512">
              <w:rPr>
                <w:rFonts w:ascii="Tahoma" w:hAnsi="Tahoma" w:cs="Tahoma"/>
                <w:sz w:val="22"/>
                <w:szCs w:val="22"/>
              </w:rPr>
              <w:t xml:space="preserve">arba lygiavertis </w:t>
            </w:r>
            <w:r w:rsidR="00A962CB" w:rsidRPr="00E87512">
              <w:rPr>
                <w:rFonts w:ascii="Tahoma" w:hAnsi="Tahoma" w:cs="Tahoma"/>
                <w:color w:val="000000" w:themeColor="text1"/>
                <w:sz w:val="22"/>
                <w:szCs w:val="22"/>
              </w:rPr>
              <w:t xml:space="preserve">tarptautiniu mastu pripažįstamas </w:t>
            </w:r>
            <w:r w:rsidR="00A962CB" w:rsidRPr="00E87512">
              <w:rPr>
                <w:rFonts w:ascii="Tahoma" w:hAnsi="Tahoma" w:cs="Tahoma"/>
                <w:sz w:val="22"/>
                <w:szCs w:val="22"/>
              </w:rPr>
              <w:t>specialisto kvalifikaciją patvirtinantis sertifikatas ar kitas lygiavertis dokumentas;</w:t>
            </w:r>
          </w:p>
          <w:p w14:paraId="24C0531C" w14:textId="7AADB34F" w:rsidR="002A1765" w:rsidRDefault="001A32C3" w:rsidP="00E87512">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themeColor="text1"/>
                <w:sz w:val="22"/>
                <w:szCs w:val="22"/>
              </w:rPr>
              <w:t>1.3.1.2.</w:t>
            </w:r>
            <w:r w:rsidR="00A962CB" w:rsidRPr="00E87512">
              <w:rPr>
                <w:rFonts w:ascii="Tahoma" w:hAnsi="Tahoma" w:cs="Tahoma"/>
                <w:color w:val="000000" w:themeColor="text1"/>
                <w:sz w:val="22"/>
                <w:szCs w:val="22"/>
              </w:rPr>
              <w:t xml:space="preserve"> </w:t>
            </w:r>
            <w:r w:rsidR="006713CD" w:rsidRPr="00E87512">
              <w:rPr>
                <w:rFonts w:ascii="Tahoma" w:hAnsi="Tahoma" w:cs="Tahoma"/>
                <w:i/>
                <w:iCs/>
                <w:sz w:val="22"/>
                <w:szCs w:val="22"/>
              </w:rPr>
              <w:t>Certified in Risk and Information Systems Control (CRISC)</w:t>
            </w:r>
            <w:r w:rsidR="006713CD" w:rsidRPr="00E87512">
              <w:rPr>
                <w:rFonts w:ascii="Tahoma" w:hAnsi="Tahoma" w:cs="Tahoma"/>
                <w:sz w:val="22"/>
                <w:szCs w:val="22"/>
              </w:rPr>
              <w:t xml:space="preserve"> sertifikatas </w:t>
            </w:r>
            <w:r w:rsidR="00A962CB" w:rsidRPr="00E87512">
              <w:rPr>
                <w:rFonts w:ascii="Tahoma" w:hAnsi="Tahoma" w:cs="Tahoma"/>
                <w:sz w:val="22"/>
                <w:szCs w:val="22"/>
              </w:rPr>
              <w:t xml:space="preserve">arba lygiavertis </w:t>
            </w:r>
            <w:r w:rsidR="00A962CB" w:rsidRPr="00E87512">
              <w:rPr>
                <w:rFonts w:ascii="Tahoma" w:hAnsi="Tahoma" w:cs="Tahoma"/>
                <w:color w:val="000000" w:themeColor="text1"/>
                <w:sz w:val="22"/>
                <w:szCs w:val="22"/>
              </w:rPr>
              <w:t xml:space="preserve">tarptautiniu mastu pripažįstamas </w:t>
            </w:r>
            <w:r w:rsidR="00A962CB" w:rsidRPr="00E87512">
              <w:rPr>
                <w:rFonts w:ascii="Tahoma" w:hAnsi="Tahoma" w:cs="Tahoma"/>
                <w:sz w:val="22"/>
                <w:szCs w:val="22"/>
              </w:rPr>
              <w:t>specialisto kvalifikaciją patvirtinantis sertifikatas ar kitas lygiavertis dokumentas</w:t>
            </w:r>
            <w:r w:rsidR="002A1765">
              <w:rPr>
                <w:rFonts w:ascii="Tahoma" w:hAnsi="Tahoma" w:cs="Tahoma"/>
                <w:sz w:val="22"/>
                <w:szCs w:val="22"/>
              </w:rPr>
              <w:t>.</w:t>
            </w:r>
          </w:p>
          <w:p w14:paraId="36EAE0BB" w14:textId="74C4D92E" w:rsidR="002A1765" w:rsidRPr="00E87512" w:rsidRDefault="002A1765" w:rsidP="002A1765">
            <w:pPr>
              <w:tabs>
                <w:tab w:val="left" w:pos="42"/>
                <w:tab w:val="left" w:pos="325"/>
              </w:tabs>
              <w:spacing w:after="0"/>
              <w:rPr>
                <w:rFonts w:cs="Tahoma"/>
                <w:b/>
              </w:rPr>
            </w:pPr>
            <w:r w:rsidRPr="00E87512">
              <w:rPr>
                <w:rFonts w:ascii="Tahoma" w:hAnsi="Tahoma" w:cs="Tahoma"/>
                <w:b/>
                <w:sz w:val="22"/>
                <w:szCs w:val="22"/>
                <w:u w:val="single"/>
              </w:rPr>
              <w:lastRenderedPageBreak/>
              <w:t xml:space="preserve">PASTABOS: </w:t>
            </w:r>
          </w:p>
          <w:p w14:paraId="6BBC41A5" w14:textId="77777777" w:rsidR="002A1765" w:rsidRPr="00F1219C" w:rsidRDefault="002A1765" w:rsidP="002A1765">
            <w:pPr>
              <w:tabs>
                <w:tab w:val="left" w:pos="42"/>
                <w:tab w:val="left" w:pos="325"/>
              </w:tabs>
              <w:spacing w:after="0"/>
              <w:rPr>
                <w:rFonts w:cs="Tahoma"/>
              </w:rPr>
            </w:pPr>
            <w:r w:rsidRPr="00E87512">
              <w:rPr>
                <w:rFonts w:ascii="Tahoma" w:hAnsi="Tahoma" w:cs="Tahoma"/>
                <w:sz w:val="22"/>
                <w:szCs w:val="22"/>
              </w:rPr>
              <w:t xml:space="preserve">Lygiaverčiais laikomi: </w:t>
            </w:r>
          </w:p>
          <w:p w14:paraId="302F3D5F" w14:textId="77777777" w:rsidR="002A1765" w:rsidRPr="00F1219C" w:rsidRDefault="002A1765" w:rsidP="002A1765">
            <w:pPr>
              <w:tabs>
                <w:tab w:val="left" w:pos="42"/>
                <w:tab w:val="left" w:pos="325"/>
              </w:tabs>
              <w:spacing w:after="0"/>
              <w:jc w:val="both"/>
              <w:rPr>
                <w:rFonts w:cs="Tahoma"/>
              </w:rPr>
            </w:pPr>
            <w:r>
              <w:rPr>
                <w:rFonts w:ascii="Tahoma" w:hAnsi="Tahoma" w:cs="Tahoma"/>
                <w:sz w:val="22"/>
                <w:szCs w:val="22"/>
              </w:rPr>
              <w:t>a)</w:t>
            </w:r>
            <w:r w:rsidRPr="00E87512">
              <w:rPr>
                <w:rFonts w:ascii="Tahoma" w:hAnsi="Tahoma" w:cs="Tahoma"/>
                <w:sz w:val="22"/>
                <w:szCs w:val="22"/>
              </w:rPr>
              <w:t xml:space="preserve"> sertifikatas (ar kitas dokumentas), kuris yra aukštesnio lygio (nei nurodytas) ir yra išduotas to paties subjekto;</w:t>
            </w:r>
          </w:p>
          <w:p w14:paraId="1F5224AE" w14:textId="77777777" w:rsidR="002A1765" w:rsidRPr="0062256D" w:rsidRDefault="002A1765" w:rsidP="002A1765">
            <w:pPr>
              <w:tabs>
                <w:tab w:val="left" w:pos="42"/>
                <w:tab w:val="left" w:pos="325"/>
              </w:tabs>
              <w:spacing w:after="0"/>
              <w:jc w:val="both"/>
              <w:rPr>
                <w:rFonts w:ascii="Tahoma" w:hAnsi="Tahoma" w:cs="Tahoma"/>
                <w:sz w:val="22"/>
                <w:szCs w:val="22"/>
              </w:rPr>
            </w:pPr>
            <w:r>
              <w:rPr>
                <w:rFonts w:ascii="Tahoma" w:hAnsi="Tahoma" w:cs="Tahoma"/>
                <w:sz w:val="22"/>
                <w:szCs w:val="22"/>
              </w:rPr>
              <w:t>b)</w:t>
            </w:r>
            <w:r w:rsidRPr="00E87512">
              <w:rPr>
                <w:rFonts w:ascii="Tahoma" w:hAnsi="Tahoma" w:cs="Tahoma"/>
                <w:sz w:val="22"/>
                <w:szCs w:val="22"/>
              </w:rPr>
              <w:t xml:space="preserve"> sertifikatas (ar kitas dokumentas), patvirtinantis tarptautiniu mastu pripažįstamą projektų valdymo kvalifikaciją, įgytą pabaigus atitinkamą </w:t>
            </w:r>
            <w:r w:rsidRPr="002A1765">
              <w:rPr>
                <w:rFonts w:ascii="Tahoma" w:hAnsi="Tahoma" w:cs="Tahoma"/>
                <w:sz w:val="22"/>
                <w:szCs w:val="22"/>
              </w:rPr>
              <w:t>mokymo programą, įskaitant egzamino išlaikymą, kurio metu nustatyta asmens tapatybė.</w:t>
            </w:r>
          </w:p>
          <w:p w14:paraId="579AD14F" w14:textId="242B5234" w:rsidR="00A21456" w:rsidRDefault="002A1765" w:rsidP="00E87512">
            <w:pPr>
              <w:tabs>
                <w:tab w:val="left" w:pos="369"/>
                <w:tab w:val="left" w:pos="2160"/>
              </w:tabs>
              <w:spacing w:beforeLines="60" w:before="144" w:afterLines="60" w:after="144"/>
              <w:jc w:val="both"/>
              <w:rPr>
                <w:rFonts w:ascii="Tahoma" w:hAnsi="Tahoma" w:cs="Tahoma"/>
                <w:sz w:val="22"/>
                <w:szCs w:val="22"/>
              </w:rPr>
            </w:pPr>
            <w:r w:rsidRPr="0062256D">
              <w:rPr>
                <w:rFonts w:ascii="Tahoma" w:hAnsi="Tahoma" w:cs="Tahoma"/>
                <w:sz w:val="22"/>
                <w:szCs w:val="22"/>
              </w:rPr>
              <w:t>Vien tik kursų, seminarų, mokymo programų išklausymą patvirtinantys dokumentai nelaikomi lygiaverčiais tarptautiniu mastu pripažįstamą kvalifikaciją patvirtinantiems sertifikatams / dokumentams.</w:t>
            </w:r>
          </w:p>
          <w:p w14:paraId="60BAD871" w14:textId="77777777" w:rsidR="00BC09DA" w:rsidRPr="00F57147" w:rsidRDefault="00BC09DA" w:rsidP="00E87512">
            <w:pPr>
              <w:tabs>
                <w:tab w:val="left" w:pos="369"/>
                <w:tab w:val="left" w:pos="2160"/>
              </w:tabs>
              <w:spacing w:beforeLines="60" w:before="144" w:afterLines="60" w:after="144"/>
              <w:jc w:val="both"/>
              <w:rPr>
                <w:rFonts w:ascii="Tahoma" w:hAnsi="Tahoma" w:cs="Tahoma"/>
                <w:sz w:val="22"/>
                <w:szCs w:val="22"/>
              </w:rPr>
            </w:pPr>
          </w:p>
          <w:p w14:paraId="72FCE6DD" w14:textId="09A69886" w:rsidR="00852A49" w:rsidRPr="00445B92" w:rsidRDefault="00A21456" w:rsidP="00F57147">
            <w:pPr>
              <w:pStyle w:val="ListParagraph"/>
              <w:numPr>
                <w:ilvl w:val="2"/>
                <w:numId w:val="12"/>
              </w:numPr>
              <w:ind w:left="42" w:hanging="42"/>
              <w:rPr>
                <w:rFonts w:eastAsia="Times New Roman"/>
                <w:b/>
                <w:bCs/>
              </w:rPr>
            </w:pPr>
            <w:r w:rsidRPr="00F57147">
              <w:rPr>
                <w:rFonts w:eastAsia="Calibri" w:cs="Tahoma"/>
                <w:color w:val="000000" w:themeColor="text1"/>
              </w:rPr>
              <w:t xml:space="preserve">per pastaruosius 3 metus </w:t>
            </w:r>
            <w:r w:rsidR="570D381D" w:rsidRPr="00F57147">
              <w:rPr>
                <w:rFonts w:eastAsia="Calibri" w:cs="Tahoma"/>
                <w:color w:val="000000" w:themeColor="text1"/>
              </w:rPr>
              <w:t xml:space="preserve">iki pasiūlymų pateikimo termino pabaigos </w:t>
            </w:r>
            <w:r w:rsidRPr="00F57147">
              <w:rPr>
                <w:rFonts w:eastAsia="Calibri" w:cs="Tahoma"/>
                <w:color w:val="000000" w:themeColor="text1"/>
              </w:rPr>
              <w:t xml:space="preserve">būtų dalyvavęs įgyvendinant ne mažiau kaip 1 (vieną) sutartį (projektą), kurios metu siūlomas specialistas atliko </w:t>
            </w:r>
            <w:r w:rsidR="00AB7464" w:rsidRPr="00F57147">
              <w:rPr>
                <w:rFonts w:eastAsia="Calibri" w:cs="Tahoma"/>
                <w:color w:val="000000" w:themeColor="text1"/>
              </w:rPr>
              <w:t xml:space="preserve">informacinių sistemų </w:t>
            </w:r>
            <w:r w:rsidR="00F71579" w:rsidRPr="00F57147">
              <w:rPr>
                <w:rFonts w:eastAsia="Calibri" w:cs="Tahoma"/>
                <w:color w:val="000000" w:themeColor="text1"/>
              </w:rPr>
              <w:t>arba kritinių</w:t>
            </w:r>
            <w:r w:rsidRPr="00F57147">
              <w:rPr>
                <w:rFonts w:eastAsia="Calibri" w:cs="Tahoma"/>
                <w:color w:val="000000" w:themeColor="text1"/>
              </w:rPr>
              <w:t xml:space="preserve"> informacin</w:t>
            </w:r>
            <w:r w:rsidR="00F71579" w:rsidRPr="00F57147">
              <w:rPr>
                <w:rFonts w:eastAsia="Calibri" w:cs="Tahoma"/>
                <w:color w:val="000000" w:themeColor="text1"/>
              </w:rPr>
              <w:t>ių</w:t>
            </w:r>
            <w:r w:rsidRPr="00F57147">
              <w:rPr>
                <w:rFonts w:eastAsia="Calibri" w:cs="Tahoma"/>
                <w:color w:val="000000" w:themeColor="text1"/>
              </w:rPr>
              <w:t xml:space="preserve"> sistem</w:t>
            </w:r>
            <w:r w:rsidR="00F71579" w:rsidRPr="00F57147">
              <w:rPr>
                <w:rFonts w:eastAsia="Calibri" w:cs="Tahoma"/>
                <w:color w:val="000000" w:themeColor="text1"/>
              </w:rPr>
              <w:t>ų</w:t>
            </w:r>
            <w:r w:rsidR="008954F7">
              <w:rPr>
                <w:rStyle w:val="FootnoteReference"/>
                <w:rFonts w:eastAsia="Calibri" w:cs="Tahoma"/>
                <w:color w:val="000000" w:themeColor="text1"/>
              </w:rPr>
              <w:footnoteReference w:id="2"/>
            </w:r>
            <w:r w:rsidR="008954F7" w:rsidRPr="00F57147">
              <w:rPr>
                <w:rFonts w:eastAsia="Calibri" w:cs="Tahoma"/>
                <w:color w:val="000000" w:themeColor="text1"/>
              </w:rPr>
              <w:t xml:space="preserve"> </w:t>
            </w:r>
            <w:r w:rsidRPr="00F57147">
              <w:rPr>
                <w:rFonts w:eastAsia="Calibri" w:cs="Tahoma"/>
                <w:color w:val="000000" w:themeColor="text1"/>
              </w:rPr>
              <w:t>rizikos vertinimą.</w:t>
            </w:r>
          </w:p>
        </w:tc>
        <w:tc>
          <w:tcPr>
            <w:tcW w:w="3270" w:type="dxa"/>
          </w:tcPr>
          <w:p w14:paraId="02216DA4" w14:textId="77777777" w:rsidR="002A1765" w:rsidRDefault="002A1765" w:rsidP="002A1765">
            <w:pPr>
              <w:tabs>
                <w:tab w:val="left" w:pos="220"/>
                <w:tab w:val="left" w:pos="323"/>
              </w:tabs>
              <w:spacing w:after="0"/>
              <w:jc w:val="both"/>
              <w:rPr>
                <w:rFonts w:ascii="Tahoma" w:hAnsi="Tahoma" w:cs="Tahoma"/>
                <w:color w:val="000000"/>
                <w:sz w:val="22"/>
                <w:szCs w:val="22"/>
              </w:rPr>
            </w:pPr>
            <w:r>
              <w:rPr>
                <w:rFonts w:ascii="Tahoma" w:hAnsi="Tahoma" w:cs="Tahoma"/>
                <w:color w:val="000000"/>
                <w:sz w:val="22"/>
                <w:szCs w:val="22"/>
              </w:rPr>
              <w:lastRenderedPageBreak/>
              <w:t xml:space="preserve">a) </w:t>
            </w:r>
            <w:r w:rsidRPr="00E87512">
              <w:rPr>
                <w:rFonts w:ascii="Tahoma" w:hAnsi="Tahoma" w:cs="Tahoma"/>
                <w:color w:val="000000"/>
                <w:sz w:val="22"/>
                <w:szCs w:val="22"/>
              </w:rPr>
              <w:t>Siūlomo specialisto kvalifikaciją patvirtinantis dokumentas</w:t>
            </w:r>
            <w:r>
              <w:rPr>
                <w:rFonts w:ascii="Tahoma" w:hAnsi="Tahoma" w:cs="Tahoma"/>
                <w:color w:val="000000"/>
                <w:sz w:val="22"/>
                <w:szCs w:val="22"/>
              </w:rPr>
              <w:t>.</w:t>
            </w:r>
          </w:p>
          <w:p w14:paraId="361FA945" w14:textId="4AB0BDAF" w:rsidR="00EC4813" w:rsidRPr="00445B92" w:rsidRDefault="002A1765" w:rsidP="00B545D8">
            <w:pPr>
              <w:autoSpaceDE w:val="0"/>
              <w:autoSpaceDN w:val="0"/>
              <w:adjustRightInd w:val="0"/>
              <w:spacing w:afterLines="60" w:after="144"/>
              <w:jc w:val="both"/>
              <w:rPr>
                <w:rFonts w:ascii="Tahoma" w:eastAsia="Tahoma" w:hAnsi="Tahoma" w:cs="Tahoma"/>
                <w:sz w:val="22"/>
                <w:szCs w:val="22"/>
              </w:rPr>
            </w:pPr>
            <w:r>
              <w:rPr>
                <w:rFonts w:ascii="Tahoma" w:eastAsia="Calibri" w:hAnsi="Tahoma" w:cs="Tahoma"/>
                <w:sz w:val="22"/>
                <w:szCs w:val="22"/>
              </w:rPr>
              <w:t>b</w:t>
            </w:r>
            <w:r w:rsidRPr="00445B92">
              <w:rPr>
                <w:rFonts w:ascii="Tahoma" w:eastAsia="Calibri" w:hAnsi="Tahoma" w:cs="Tahoma"/>
                <w:sz w:val="22"/>
                <w:szCs w:val="22"/>
              </w:rPr>
              <w:t>)</w:t>
            </w:r>
            <w:r>
              <w:rPr>
                <w:rFonts w:ascii="Tahoma" w:eastAsia="Calibri" w:hAnsi="Tahoma" w:cs="Tahoma"/>
                <w:sz w:val="22"/>
                <w:szCs w:val="22"/>
              </w:rPr>
              <w:t xml:space="preserve"> </w:t>
            </w:r>
            <w:r w:rsidRPr="00445B92">
              <w:rPr>
                <w:rFonts w:ascii="Tahoma" w:eastAsia="Calibri" w:hAnsi="Tahoma" w:cs="Tahoma"/>
                <w:sz w:val="22"/>
                <w:szCs w:val="22"/>
              </w:rPr>
              <w:t xml:space="preserve">Perkančiosios organizacijos nustatytos formos kvalifikacijos reikalavimų atitikties pažyma, </w:t>
            </w:r>
            <w:r w:rsidRPr="00F57147">
              <w:rPr>
                <w:rFonts w:ascii="Tahoma" w:eastAsia="Calibri" w:hAnsi="Tahoma" w:cs="Tahoma"/>
                <w:color w:val="000000" w:themeColor="text1"/>
                <w:sz w:val="22"/>
                <w:szCs w:val="22"/>
              </w:rPr>
              <w:t xml:space="preserve">parengta pagal pirkimo sąlygų </w:t>
            </w:r>
            <w:r w:rsidR="001A32C3" w:rsidRPr="00F57147">
              <w:rPr>
                <w:rFonts w:ascii="Tahoma" w:eastAsia="Calibri" w:hAnsi="Tahoma" w:cs="Tahoma"/>
                <w:color w:val="000000" w:themeColor="text1"/>
                <w:sz w:val="22"/>
                <w:szCs w:val="22"/>
              </w:rPr>
              <w:t>14</w:t>
            </w:r>
            <w:r w:rsidRPr="00F57147">
              <w:rPr>
                <w:rFonts w:ascii="Tahoma" w:eastAsia="Calibri" w:hAnsi="Tahoma" w:cs="Tahoma"/>
                <w:color w:val="000000" w:themeColor="text1"/>
                <w:sz w:val="22"/>
                <w:szCs w:val="22"/>
              </w:rPr>
              <w:t xml:space="preserve"> priede </w:t>
            </w:r>
            <w:r w:rsidRPr="00445B92">
              <w:rPr>
                <w:rFonts w:ascii="Tahoma" w:eastAsia="Calibri" w:hAnsi="Tahoma" w:cs="Tahoma"/>
                <w:sz w:val="22"/>
                <w:szCs w:val="22"/>
              </w:rPr>
              <w:t>pateiktą formą.</w:t>
            </w:r>
            <w:r w:rsidR="79E0D0CA" w:rsidRPr="00445B92">
              <w:rPr>
                <w:rFonts w:ascii="Tahoma" w:eastAsia="Calibri" w:hAnsi="Tahoma" w:cs="Tahoma"/>
                <w:i/>
                <w:iCs/>
                <w:sz w:val="22"/>
                <w:szCs w:val="22"/>
              </w:rPr>
              <w:t xml:space="preserve"> </w:t>
            </w:r>
          </w:p>
        </w:tc>
        <w:tc>
          <w:tcPr>
            <w:tcW w:w="3969" w:type="dxa"/>
          </w:tcPr>
          <w:p w14:paraId="517339D2" w14:textId="77777777" w:rsidR="007B55E8" w:rsidRPr="00445B92" w:rsidRDefault="007B55E8" w:rsidP="00586C4A">
            <w:pPr>
              <w:jc w:val="both"/>
              <w:rPr>
                <w:rFonts w:ascii="Tahoma" w:hAnsi="Tahoma" w:cs="Tahoma"/>
                <w:sz w:val="22"/>
                <w:szCs w:val="22"/>
              </w:rPr>
            </w:pPr>
            <w:r w:rsidRPr="00445B92">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C7E112B" w14:textId="77777777" w:rsidR="007B55E8" w:rsidRPr="00445B92" w:rsidRDefault="007B55E8" w:rsidP="00586C4A">
            <w:pPr>
              <w:tabs>
                <w:tab w:val="left" w:pos="993"/>
              </w:tabs>
              <w:spacing w:line="20" w:lineRule="atLeast"/>
              <w:jc w:val="both"/>
              <w:rPr>
                <w:rFonts w:ascii="Tahoma" w:hAnsi="Tahoma" w:cs="Tahoma"/>
                <w:sz w:val="22"/>
                <w:szCs w:val="22"/>
              </w:rPr>
            </w:pPr>
            <w:r w:rsidRPr="00445B92">
              <w:rPr>
                <w:rFonts w:ascii="Tahoma" w:hAnsi="Tahoma" w:cs="Tahoma"/>
                <w:sz w:val="22"/>
                <w:szCs w:val="22"/>
              </w:rPr>
              <w:t xml:space="preserve">Tiekėjas gali remtis kitų ūkio subjektų pajėgumu tik tuo atveju, jeigu tie subjektai (jų darbuotojai) patys vykdys </w:t>
            </w:r>
            <w:r w:rsidRPr="00445B92">
              <w:rPr>
                <w:rFonts w:ascii="Tahoma" w:hAnsi="Tahoma" w:cs="Tahoma"/>
                <w:sz w:val="22"/>
                <w:szCs w:val="22"/>
              </w:rPr>
              <w:lastRenderedPageBreak/>
              <w:t>tą pirkimo sutarties dalį, kuriai reikia jų turimo pajėgumo.</w:t>
            </w:r>
          </w:p>
          <w:p w14:paraId="37C64DE1" w14:textId="1B657D55" w:rsidR="00A05136" w:rsidRPr="00445B92" w:rsidRDefault="007B55E8" w:rsidP="00586C4A">
            <w:pPr>
              <w:pStyle w:val="ListParagraph"/>
              <w:tabs>
                <w:tab w:val="left" w:pos="313"/>
              </w:tabs>
              <w:spacing w:before="60" w:after="120"/>
              <w:ind w:left="28"/>
              <w:contextualSpacing w:val="0"/>
              <w:jc w:val="both"/>
              <w:rPr>
                <w:rFonts w:cs="Tahoma"/>
                <w:color w:val="000000" w:themeColor="text1"/>
              </w:rPr>
            </w:pPr>
            <w:r w:rsidRPr="00445B92">
              <w:rPr>
                <w:rFonts w:cs="Tahoma"/>
              </w:rPr>
              <w:t>Jei tiekėjas (jo pasitelkiami specialistai) pats atitinka nustatytą reikalavimą, tačiau ketina pasitelkti subtiekėjus (jo specialistus), subtiekėjų specialistai privalo atitikti nustatytus</w:t>
            </w:r>
            <w:r w:rsidRPr="00445B92">
              <w:rPr>
                <w:rFonts w:cs="Tahoma"/>
                <w:b/>
                <w:bCs/>
              </w:rPr>
              <w:t> </w:t>
            </w:r>
            <w:r w:rsidRPr="00445B92">
              <w:rPr>
                <w:rFonts w:cs="Tahoma"/>
              </w:rPr>
              <w:t>reikalavimus, jeigu subtiekėjai (jų darbuotojai) patys vykdys tą pirkimo sutarties dalį, kuriai reikia nustatytos kvalifikacijos.</w:t>
            </w:r>
          </w:p>
        </w:tc>
      </w:tr>
      <w:tr w:rsidR="00A21456" w:rsidRPr="00445B92" w14:paraId="2B8CAEA6" w14:textId="77777777" w:rsidTr="5248BB3B">
        <w:trPr>
          <w:trHeight w:val="1100"/>
        </w:trPr>
        <w:tc>
          <w:tcPr>
            <w:tcW w:w="704" w:type="dxa"/>
          </w:tcPr>
          <w:p w14:paraId="6717901F" w14:textId="405AE254" w:rsidR="00A21456" w:rsidRPr="00445B92" w:rsidRDefault="00A21456" w:rsidP="00A21456">
            <w:pPr>
              <w:tabs>
                <w:tab w:val="left" w:pos="878"/>
              </w:tabs>
              <w:spacing w:before="100" w:beforeAutospacing="1" w:after="100" w:afterAutospacing="1"/>
              <w:rPr>
                <w:rFonts w:ascii="Tahoma" w:hAnsi="Tahoma" w:cs="Tahoma"/>
                <w:sz w:val="22"/>
                <w:szCs w:val="22"/>
              </w:rPr>
            </w:pPr>
            <w:r w:rsidRPr="00445B92">
              <w:rPr>
                <w:rFonts w:ascii="Tahoma" w:hAnsi="Tahoma" w:cs="Tahoma"/>
                <w:sz w:val="22"/>
                <w:szCs w:val="22"/>
              </w:rPr>
              <w:lastRenderedPageBreak/>
              <w:t>1.4.</w:t>
            </w:r>
          </w:p>
        </w:tc>
        <w:tc>
          <w:tcPr>
            <w:tcW w:w="7220" w:type="dxa"/>
          </w:tcPr>
          <w:p w14:paraId="227B18DD" w14:textId="0F41A30F" w:rsidR="00A21456" w:rsidRPr="00445B92" w:rsidRDefault="00A21456" w:rsidP="00A21456">
            <w:pPr>
              <w:pStyle w:val="ListParagraph"/>
              <w:tabs>
                <w:tab w:val="left" w:pos="1980"/>
              </w:tabs>
              <w:spacing w:after="120"/>
              <w:ind w:left="0"/>
              <w:contextualSpacing w:val="0"/>
              <w:jc w:val="both"/>
              <w:rPr>
                <w:rFonts w:cs="Tahoma"/>
                <w:b/>
                <w:color w:val="000000" w:themeColor="text1"/>
              </w:rPr>
            </w:pPr>
            <w:r w:rsidRPr="00445B92">
              <w:rPr>
                <w:rFonts w:cs="Tahoma"/>
                <w:b/>
              </w:rPr>
              <w:t xml:space="preserve">Specialistas – </w:t>
            </w:r>
            <w:r w:rsidRPr="00E87512">
              <w:rPr>
                <w:rFonts w:eastAsia="Calibri" w:cs="Tahoma"/>
                <w:b/>
              </w:rPr>
              <w:t xml:space="preserve">Informacinių sistemų pažeidžiamumų patikrinimo </w:t>
            </w:r>
            <w:r w:rsidRPr="00E87512">
              <w:rPr>
                <w:rFonts w:eastAsia="Calibri" w:cs="Tahoma"/>
                <w:b/>
                <w:color w:val="000000" w:themeColor="text1"/>
              </w:rPr>
              <w:t>specialistas</w:t>
            </w:r>
            <w:r w:rsidRPr="00445B92">
              <w:rPr>
                <w:rFonts w:cs="Tahoma"/>
                <w:b/>
                <w:color w:val="000000" w:themeColor="text1"/>
              </w:rPr>
              <w:t>:</w:t>
            </w:r>
          </w:p>
          <w:p w14:paraId="3CF4C8D7" w14:textId="78949752" w:rsidR="000741F3" w:rsidRPr="001A32C3" w:rsidRDefault="00A21456" w:rsidP="00F57147">
            <w:pPr>
              <w:pStyle w:val="ListParagraph"/>
              <w:numPr>
                <w:ilvl w:val="2"/>
                <w:numId w:val="30"/>
              </w:numPr>
              <w:tabs>
                <w:tab w:val="left" w:pos="325"/>
              </w:tabs>
              <w:spacing w:after="0" w:line="259" w:lineRule="auto"/>
              <w:ind w:left="0" w:firstLine="0"/>
              <w:jc w:val="both"/>
              <w:rPr>
                <w:rFonts w:cs="Tahoma"/>
              </w:rPr>
            </w:pPr>
            <w:r w:rsidRPr="00F57147">
              <w:rPr>
                <w:rFonts w:eastAsia="Calibri" w:cs="Tahoma"/>
                <w:color w:val="000000" w:themeColor="text1"/>
              </w:rPr>
              <w:t xml:space="preserve">turi turėti </w:t>
            </w:r>
            <w:r w:rsidR="007ECE8A" w:rsidRPr="00F57147">
              <w:rPr>
                <w:rFonts w:eastAsia="Calibri" w:cs="Tahoma"/>
                <w:color w:val="000000" w:themeColor="text1"/>
              </w:rPr>
              <w:t xml:space="preserve">tarptautiniu mastu pripažįstamą </w:t>
            </w:r>
            <w:r w:rsidRPr="00F57147">
              <w:rPr>
                <w:rFonts w:eastAsia="Calibri" w:cs="Tahoma"/>
                <w:color w:val="000000" w:themeColor="text1"/>
              </w:rPr>
              <w:t>informacinių sistemų pažeidžiamumų patikrinimo specialisto kvalifikaciją</w:t>
            </w:r>
            <w:r w:rsidR="000741F3" w:rsidRPr="00F57147">
              <w:rPr>
                <w:rFonts w:eastAsia="Calibri" w:cs="Tahoma"/>
                <w:color w:val="000000" w:themeColor="text1"/>
              </w:rPr>
              <w:t>,</w:t>
            </w:r>
            <w:r w:rsidR="000741F3" w:rsidRPr="001A32C3">
              <w:rPr>
                <w:rFonts w:cs="Tahoma"/>
              </w:rPr>
              <w:t xml:space="preserve"> patvirtintą vienu iš žemiau nurodytų dokumentų:</w:t>
            </w:r>
          </w:p>
          <w:p w14:paraId="15C9C496" w14:textId="4B33B536" w:rsidR="000741F3" w:rsidRPr="00E87512" w:rsidRDefault="001A32C3" w:rsidP="000741F3">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sz w:val="22"/>
                <w:szCs w:val="22"/>
              </w:rPr>
              <w:t>1.4.1.1.</w:t>
            </w:r>
            <w:r w:rsidR="002A71C0" w:rsidRPr="00E87512">
              <w:rPr>
                <w:rFonts w:ascii="Tahoma" w:hAnsi="Tahoma" w:cs="Tahoma"/>
                <w:i/>
                <w:sz w:val="22"/>
                <w:szCs w:val="22"/>
              </w:rPr>
              <w:t xml:space="preserve"> Certified in Cybersecurity (CC) </w:t>
            </w:r>
            <w:r w:rsidR="000741F3" w:rsidRPr="00E87512">
              <w:rPr>
                <w:rFonts w:ascii="Tahoma" w:hAnsi="Tahoma" w:cs="Tahoma"/>
                <w:i/>
                <w:iCs/>
                <w:sz w:val="22"/>
                <w:szCs w:val="22"/>
              </w:rPr>
              <w:t xml:space="preserve">sertifikatas </w:t>
            </w:r>
            <w:r w:rsidR="000741F3" w:rsidRPr="00E87512">
              <w:rPr>
                <w:rFonts w:ascii="Tahoma" w:hAnsi="Tahoma" w:cs="Tahoma"/>
                <w:sz w:val="22"/>
                <w:szCs w:val="22"/>
              </w:rPr>
              <w:t xml:space="preserve">arba lygiavertis </w:t>
            </w:r>
            <w:r w:rsidR="000741F3" w:rsidRPr="00E87512">
              <w:rPr>
                <w:rFonts w:ascii="Tahoma" w:hAnsi="Tahoma" w:cs="Tahoma"/>
                <w:color w:val="000000" w:themeColor="text1"/>
                <w:sz w:val="22"/>
                <w:szCs w:val="22"/>
              </w:rPr>
              <w:t xml:space="preserve">tarptautiniu mastu pripažįstamas </w:t>
            </w:r>
            <w:r w:rsidR="000741F3" w:rsidRPr="00E87512">
              <w:rPr>
                <w:rFonts w:ascii="Tahoma" w:hAnsi="Tahoma" w:cs="Tahoma"/>
                <w:sz w:val="22"/>
                <w:szCs w:val="22"/>
              </w:rPr>
              <w:t>specialisto kvalifikaciją patvirtinantis sertifikatas ar kitas lygiavertis dokumentas;</w:t>
            </w:r>
          </w:p>
          <w:p w14:paraId="17B88EE9" w14:textId="77777777" w:rsidR="00CF4C80" w:rsidRDefault="001A32C3" w:rsidP="007B733A">
            <w:pPr>
              <w:tabs>
                <w:tab w:val="left" w:pos="369"/>
                <w:tab w:val="left" w:pos="2160"/>
              </w:tabs>
              <w:spacing w:beforeLines="60" w:before="144" w:afterLines="60" w:after="144"/>
              <w:jc w:val="both"/>
              <w:rPr>
                <w:rFonts w:ascii="Tahoma" w:hAnsi="Tahoma" w:cs="Tahoma"/>
                <w:sz w:val="22"/>
                <w:szCs w:val="22"/>
              </w:rPr>
            </w:pPr>
            <w:r>
              <w:rPr>
                <w:rFonts w:ascii="Tahoma" w:hAnsi="Tahoma" w:cs="Tahoma"/>
                <w:color w:val="000000" w:themeColor="text1"/>
                <w:sz w:val="22"/>
                <w:szCs w:val="22"/>
              </w:rPr>
              <w:lastRenderedPageBreak/>
              <w:t>1.4.1.2.</w:t>
            </w:r>
            <w:r w:rsidR="00857C21" w:rsidRPr="00E87512">
              <w:rPr>
                <w:rFonts w:ascii="Tahoma" w:hAnsi="Tahoma" w:cs="Tahoma"/>
                <w:color w:val="000000" w:themeColor="text1"/>
                <w:sz w:val="22"/>
                <w:szCs w:val="22"/>
              </w:rPr>
              <w:t xml:space="preserve"> </w:t>
            </w:r>
            <w:r w:rsidR="00857C21" w:rsidRPr="00E87512">
              <w:rPr>
                <w:rFonts w:ascii="Tahoma" w:hAnsi="Tahoma" w:cs="Tahoma"/>
                <w:i/>
                <w:sz w:val="22"/>
                <w:szCs w:val="22"/>
              </w:rPr>
              <w:t xml:space="preserve">Certified Information Systems Security Professional (CISSP) </w:t>
            </w:r>
            <w:r w:rsidR="00857C21" w:rsidRPr="00E87512">
              <w:rPr>
                <w:rFonts w:ascii="Tahoma" w:hAnsi="Tahoma" w:cs="Tahoma"/>
                <w:sz w:val="22"/>
                <w:szCs w:val="22"/>
              </w:rPr>
              <w:t xml:space="preserve">sertifikatas arba lygiavertis </w:t>
            </w:r>
            <w:r w:rsidR="00857C21" w:rsidRPr="00E87512">
              <w:rPr>
                <w:rFonts w:ascii="Tahoma" w:hAnsi="Tahoma" w:cs="Tahoma"/>
                <w:color w:val="000000" w:themeColor="text1"/>
                <w:sz w:val="22"/>
                <w:szCs w:val="22"/>
              </w:rPr>
              <w:t xml:space="preserve">tarptautiniu mastu pripažįstamas </w:t>
            </w:r>
            <w:r w:rsidR="00857C21" w:rsidRPr="00E87512">
              <w:rPr>
                <w:rFonts w:ascii="Tahoma" w:hAnsi="Tahoma" w:cs="Tahoma"/>
                <w:sz w:val="22"/>
                <w:szCs w:val="22"/>
              </w:rPr>
              <w:t>specialisto kvalifikaciją patvirtinantis sertifikatas ar kitas lygiavertis dokumentas;</w:t>
            </w:r>
          </w:p>
          <w:p w14:paraId="2F764D7F" w14:textId="3859EFB2" w:rsidR="002A6186" w:rsidRPr="00E87512" w:rsidRDefault="00CF4C80" w:rsidP="007B733A">
            <w:pPr>
              <w:tabs>
                <w:tab w:val="left" w:pos="369"/>
                <w:tab w:val="left" w:pos="2160"/>
              </w:tabs>
              <w:spacing w:beforeLines="60" w:before="144" w:afterLines="60" w:after="144"/>
              <w:jc w:val="both"/>
              <w:rPr>
                <w:rFonts w:ascii="Tahoma" w:hAnsi="Tahoma" w:cs="Tahoma"/>
                <w:sz w:val="22"/>
                <w:szCs w:val="22"/>
              </w:rPr>
            </w:pPr>
            <w:r>
              <w:rPr>
                <w:rFonts w:ascii="Tahoma" w:hAnsi="Tahoma" w:cs="Tahoma"/>
                <w:sz w:val="22"/>
                <w:szCs w:val="22"/>
              </w:rPr>
              <w:t>1.4.1.3.</w:t>
            </w:r>
            <w:r w:rsidR="00857C21" w:rsidRPr="00E87512">
              <w:rPr>
                <w:rFonts w:ascii="Tahoma" w:hAnsi="Tahoma" w:cs="Tahoma"/>
                <w:color w:val="000000" w:themeColor="text1"/>
                <w:sz w:val="22"/>
                <w:szCs w:val="22"/>
              </w:rPr>
              <w:t xml:space="preserve"> </w:t>
            </w:r>
            <w:r w:rsidR="00857C21" w:rsidRPr="00E87512">
              <w:rPr>
                <w:rFonts w:ascii="Tahoma" w:hAnsi="Tahoma" w:cs="Tahoma"/>
                <w:i/>
                <w:iCs/>
                <w:sz w:val="22"/>
                <w:szCs w:val="22"/>
              </w:rPr>
              <w:t xml:space="preserve">Systems Security Certified Practitioner (SSCP) </w:t>
            </w:r>
            <w:r w:rsidR="00857C21" w:rsidRPr="00E87512">
              <w:rPr>
                <w:rFonts w:ascii="Tahoma" w:hAnsi="Tahoma" w:cs="Tahoma"/>
                <w:sz w:val="22"/>
                <w:szCs w:val="22"/>
              </w:rPr>
              <w:t>arba</w:t>
            </w:r>
            <w:r w:rsidR="00857C21" w:rsidRPr="00E87512">
              <w:rPr>
                <w:rFonts w:ascii="Tahoma" w:hAnsi="Tahoma" w:cs="Tahoma"/>
                <w:i/>
                <w:iCs/>
                <w:sz w:val="22"/>
                <w:szCs w:val="22"/>
              </w:rPr>
              <w:t xml:space="preserve"> Certified Ethical Hacker (CEH)</w:t>
            </w:r>
            <w:r w:rsidR="00857C21" w:rsidRPr="00E87512">
              <w:rPr>
                <w:rFonts w:ascii="Tahoma" w:hAnsi="Tahoma" w:cs="Tahoma"/>
                <w:sz w:val="22"/>
                <w:szCs w:val="22"/>
              </w:rPr>
              <w:t xml:space="preserve"> sertifikatas arba lygiavertis </w:t>
            </w:r>
            <w:r w:rsidR="00857C21" w:rsidRPr="00E87512">
              <w:rPr>
                <w:rFonts w:ascii="Tahoma" w:hAnsi="Tahoma" w:cs="Tahoma"/>
                <w:color w:val="000000" w:themeColor="text1"/>
                <w:sz w:val="22"/>
                <w:szCs w:val="22"/>
              </w:rPr>
              <w:t xml:space="preserve">tarptautiniu mastu pripažįstamas </w:t>
            </w:r>
            <w:r w:rsidR="00857C21" w:rsidRPr="00E87512">
              <w:rPr>
                <w:rFonts w:ascii="Tahoma" w:hAnsi="Tahoma" w:cs="Tahoma"/>
                <w:sz w:val="22"/>
                <w:szCs w:val="22"/>
              </w:rPr>
              <w:t>specialisto kvalifikaciją patvirtinantis sertifikatas ar kitas lygiavertis dokumentas</w:t>
            </w:r>
            <w:r w:rsidR="00857C21">
              <w:rPr>
                <w:rFonts w:ascii="Tahoma" w:hAnsi="Tahoma" w:cs="Tahoma"/>
                <w:sz w:val="22"/>
                <w:szCs w:val="22"/>
              </w:rPr>
              <w:t>.</w:t>
            </w:r>
          </w:p>
          <w:p w14:paraId="3F8E0C69" w14:textId="77777777" w:rsidR="002A1765" w:rsidRPr="00E87512" w:rsidRDefault="002A1765" w:rsidP="002A1765">
            <w:pPr>
              <w:tabs>
                <w:tab w:val="left" w:pos="42"/>
                <w:tab w:val="left" w:pos="325"/>
              </w:tabs>
              <w:spacing w:after="0"/>
              <w:rPr>
                <w:rFonts w:cs="Tahoma"/>
                <w:b/>
              </w:rPr>
            </w:pPr>
            <w:r w:rsidRPr="00E87512">
              <w:rPr>
                <w:rFonts w:ascii="Tahoma" w:hAnsi="Tahoma" w:cs="Tahoma"/>
                <w:b/>
                <w:sz w:val="22"/>
                <w:szCs w:val="22"/>
                <w:u w:val="single"/>
              </w:rPr>
              <w:t xml:space="preserve">PASTABOS: </w:t>
            </w:r>
          </w:p>
          <w:p w14:paraId="477EF9DA" w14:textId="77777777" w:rsidR="002A1765" w:rsidRPr="00F1219C" w:rsidRDefault="002A1765" w:rsidP="002A1765">
            <w:pPr>
              <w:tabs>
                <w:tab w:val="left" w:pos="42"/>
                <w:tab w:val="left" w:pos="325"/>
              </w:tabs>
              <w:spacing w:after="0"/>
              <w:rPr>
                <w:rFonts w:cs="Tahoma"/>
              </w:rPr>
            </w:pPr>
            <w:r w:rsidRPr="00E87512">
              <w:rPr>
                <w:rFonts w:ascii="Tahoma" w:hAnsi="Tahoma" w:cs="Tahoma"/>
                <w:sz w:val="22"/>
                <w:szCs w:val="22"/>
              </w:rPr>
              <w:t xml:space="preserve">Lygiaverčiais laikomi: </w:t>
            </w:r>
          </w:p>
          <w:p w14:paraId="6D43F4A3" w14:textId="77777777" w:rsidR="002A1765" w:rsidRPr="00F1219C" w:rsidRDefault="002A1765" w:rsidP="002A1765">
            <w:pPr>
              <w:tabs>
                <w:tab w:val="left" w:pos="42"/>
                <w:tab w:val="left" w:pos="325"/>
              </w:tabs>
              <w:spacing w:after="0"/>
              <w:jc w:val="both"/>
              <w:rPr>
                <w:rFonts w:cs="Tahoma"/>
              </w:rPr>
            </w:pPr>
            <w:r>
              <w:rPr>
                <w:rFonts w:ascii="Tahoma" w:hAnsi="Tahoma" w:cs="Tahoma"/>
                <w:sz w:val="22"/>
                <w:szCs w:val="22"/>
              </w:rPr>
              <w:t>a)</w:t>
            </w:r>
            <w:r w:rsidRPr="00E87512">
              <w:rPr>
                <w:rFonts w:ascii="Tahoma" w:hAnsi="Tahoma" w:cs="Tahoma"/>
                <w:sz w:val="22"/>
                <w:szCs w:val="22"/>
              </w:rPr>
              <w:t xml:space="preserve"> sertifikatas (ar kitas dokumentas), kuris yra aukštesnio lygio (nei nurodytas) ir yra išduotas to paties subjekto;</w:t>
            </w:r>
          </w:p>
          <w:p w14:paraId="630D0640" w14:textId="77777777" w:rsidR="002A1765" w:rsidRPr="0062256D" w:rsidRDefault="002A1765" w:rsidP="002A1765">
            <w:pPr>
              <w:tabs>
                <w:tab w:val="left" w:pos="42"/>
                <w:tab w:val="left" w:pos="325"/>
              </w:tabs>
              <w:spacing w:after="0"/>
              <w:jc w:val="both"/>
              <w:rPr>
                <w:rFonts w:ascii="Tahoma" w:hAnsi="Tahoma" w:cs="Tahoma"/>
                <w:sz w:val="22"/>
                <w:szCs w:val="22"/>
              </w:rPr>
            </w:pPr>
            <w:r>
              <w:rPr>
                <w:rFonts w:ascii="Tahoma" w:hAnsi="Tahoma" w:cs="Tahoma"/>
                <w:sz w:val="22"/>
                <w:szCs w:val="22"/>
              </w:rPr>
              <w:t>b)</w:t>
            </w:r>
            <w:r w:rsidRPr="00E87512">
              <w:rPr>
                <w:rFonts w:ascii="Tahoma" w:hAnsi="Tahoma" w:cs="Tahoma"/>
                <w:sz w:val="22"/>
                <w:szCs w:val="22"/>
              </w:rPr>
              <w:t xml:space="preserve"> sertifikatas (ar kitas dokumentas), patvirtinantis tarptautiniu mastu pripažįstamą projektų valdymo kvalifikaciją, įgytą pabaigus atitinkamą </w:t>
            </w:r>
            <w:r w:rsidRPr="002A1765">
              <w:rPr>
                <w:rFonts w:ascii="Tahoma" w:hAnsi="Tahoma" w:cs="Tahoma"/>
                <w:sz w:val="22"/>
                <w:szCs w:val="22"/>
              </w:rPr>
              <w:t>mokymo programą, įskaitant egzamino išlaikymą, kurio metu nustatyta asmens tapatybė.</w:t>
            </w:r>
          </w:p>
          <w:p w14:paraId="05B5BAF7" w14:textId="77777777" w:rsidR="002A1765" w:rsidRDefault="002A1765" w:rsidP="002A1765">
            <w:pPr>
              <w:tabs>
                <w:tab w:val="left" w:pos="369"/>
                <w:tab w:val="left" w:pos="2160"/>
              </w:tabs>
              <w:spacing w:beforeLines="60" w:before="144" w:afterLines="60" w:after="144"/>
              <w:jc w:val="both"/>
              <w:rPr>
                <w:rFonts w:ascii="Tahoma" w:hAnsi="Tahoma" w:cs="Tahoma"/>
                <w:sz w:val="22"/>
                <w:szCs w:val="22"/>
              </w:rPr>
            </w:pPr>
            <w:r w:rsidRPr="0062256D">
              <w:rPr>
                <w:rFonts w:ascii="Tahoma" w:hAnsi="Tahoma" w:cs="Tahoma"/>
                <w:sz w:val="22"/>
                <w:szCs w:val="22"/>
              </w:rPr>
              <w:t>Vien tik kursų, seminarų, mokymo programų išklausymą patvirtinantys dokumentai nelaikomi lygiaverčiais tarptautiniu mastu pripažįstamą kvalifikaciją patvirtinantiems sertifikatams / dokumentams.</w:t>
            </w:r>
          </w:p>
          <w:p w14:paraId="2FF6794E" w14:textId="77777777" w:rsidR="00BC09DA" w:rsidRPr="0062256D" w:rsidRDefault="00BC09DA" w:rsidP="002A1765">
            <w:pPr>
              <w:tabs>
                <w:tab w:val="left" w:pos="369"/>
                <w:tab w:val="left" w:pos="2160"/>
              </w:tabs>
              <w:spacing w:beforeLines="60" w:before="144" w:afterLines="60" w:after="144"/>
              <w:jc w:val="both"/>
              <w:rPr>
                <w:rFonts w:ascii="Tahoma" w:hAnsi="Tahoma" w:cs="Tahoma"/>
                <w:sz w:val="22"/>
                <w:szCs w:val="22"/>
              </w:rPr>
            </w:pPr>
          </w:p>
          <w:p w14:paraId="0E00DDB7" w14:textId="0EE2223F" w:rsidR="00A21456" w:rsidRPr="00445B92" w:rsidRDefault="00CF4C80" w:rsidP="00F57147">
            <w:pPr>
              <w:rPr>
                <w:rFonts w:cs="Tahoma"/>
                <w:b/>
                <w:bCs/>
              </w:rPr>
            </w:pPr>
            <w:r>
              <w:rPr>
                <w:rFonts w:ascii="Tahoma" w:eastAsia="Calibri" w:hAnsi="Tahoma" w:cs="Tahoma"/>
                <w:color w:val="000000" w:themeColor="text1"/>
                <w:sz w:val="22"/>
                <w:szCs w:val="22"/>
              </w:rPr>
              <w:t xml:space="preserve">1.4.2. </w:t>
            </w:r>
            <w:r w:rsidR="003D6162" w:rsidRPr="00E87512">
              <w:rPr>
                <w:rFonts w:ascii="Tahoma" w:eastAsia="Calibri" w:hAnsi="Tahoma" w:cs="Tahoma"/>
                <w:color w:val="000000" w:themeColor="text1"/>
                <w:sz w:val="22"/>
                <w:szCs w:val="22"/>
              </w:rPr>
              <w:t xml:space="preserve"> </w:t>
            </w:r>
            <w:r w:rsidR="00A21456" w:rsidRPr="00E87512">
              <w:rPr>
                <w:rFonts w:ascii="Tahoma" w:eastAsia="Calibri" w:hAnsi="Tahoma" w:cs="Tahoma"/>
                <w:color w:val="000000" w:themeColor="text1"/>
                <w:sz w:val="22"/>
                <w:szCs w:val="22"/>
              </w:rPr>
              <w:t xml:space="preserve">per pastaruosius 3 metus </w:t>
            </w:r>
            <w:r w:rsidR="2B2975A9" w:rsidRPr="00E87512">
              <w:rPr>
                <w:rFonts w:ascii="Tahoma" w:eastAsia="Calibri" w:hAnsi="Tahoma" w:cs="Tahoma"/>
                <w:color w:val="000000" w:themeColor="text1"/>
                <w:sz w:val="22"/>
                <w:szCs w:val="22"/>
              </w:rPr>
              <w:t xml:space="preserve">iki pasiūlymų pateikimo termino pabaigos </w:t>
            </w:r>
            <w:r w:rsidR="00A21456" w:rsidRPr="00E87512">
              <w:rPr>
                <w:rFonts w:ascii="Tahoma" w:eastAsia="Calibri" w:hAnsi="Tahoma" w:cs="Tahoma"/>
                <w:color w:val="000000" w:themeColor="text1"/>
                <w:sz w:val="22"/>
                <w:szCs w:val="22"/>
              </w:rPr>
              <w:t>būtų dalyvavęs įgyvendinant ne mažiau kaip 1 (vieną) sutartį (projektą), kurios metu siūlomas specialistas atliko informacinės sistemos pažeidžiamumų patikrinimą.</w:t>
            </w:r>
          </w:p>
        </w:tc>
        <w:tc>
          <w:tcPr>
            <w:tcW w:w="3270" w:type="dxa"/>
          </w:tcPr>
          <w:p w14:paraId="64EDC428" w14:textId="77777777" w:rsidR="002A1765" w:rsidRDefault="002A1765" w:rsidP="002A1765">
            <w:pPr>
              <w:tabs>
                <w:tab w:val="left" w:pos="220"/>
                <w:tab w:val="left" w:pos="323"/>
              </w:tabs>
              <w:spacing w:after="0"/>
              <w:jc w:val="both"/>
              <w:rPr>
                <w:rFonts w:ascii="Tahoma" w:hAnsi="Tahoma" w:cs="Tahoma"/>
                <w:color w:val="000000"/>
                <w:sz w:val="22"/>
                <w:szCs w:val="22"/>
              </w:rPr>
            </w:pPr>
            <w:r>
              <w:rPr>
                <w:rFonts w:ascii="Tahoma" w:hAnsi="Tahoma" w:cs="Tahoma"/>
                <w:color w:val="000000"/>
                <w:sz w:val="22"/>
                <w:szCs w:val="22"/>
              </w:rPr>
              <w:lastRenderedPageBreak/>
              <w:t xml:space="preserve">a) </w:t>
            </w:r>
            <w:r w:rsidRPr="00E87512">
              <w:rPr>
                <w:rFonts w:ascii="Tahoma" w:hAnsi="Tahoma" w:cs="Tahoma"/>
                <w:color w:val="000000"/>
                <w:sz w:val="22"/>
                <w:szCs w:val="22"/>
              </w:rPr>
              <w:t>Siūlomo specialisto kvalifikaciją patvirtinantis dokumentas</w:t>
            </w:r>
            <w:r>
              <w:rPr>
                <w:rFonts w:ascii="Tahoma" w:hAnsi="Tahoma" w:cs="Tahoma"/>
                <w:color w:val="000000"/>
                <w:sz w:val="22"/>
                <w:szCs w:val="22"/>
              </w:rPr>
              <w:t>.</w:t>
            </w:r>
          </w:p>
          <w:p w14:paraId="108B1CC8" w14:textId="14488B1A" w:rsidR="002A1765" w:rsidRPr="00F57147" w:rsidRDefault="002A1765" w:rsidP="002A1765">
            <w:pPr>
              <w:tabs>
                <w:tab w:val="left" w:pos="220"/>
              </w:tabs>
              <w:spacing w:after="0"/>
              <w:jc w:val="both"/>
              <w:rPr>
                <w:rFonts w:ascii="Tahoma" w:eastAsia="Calibri" w:hAnsi="Tahoma" w:cs="Tahoma"/>
                <w:color w:val="000000" w:themeColor="text1"/>
                <w:sz w:val="22"/>
                <w:szCs w:val="22"/>
              </w:rPr>
            </w:pPr>
            <w:r>
              <w:rPr>
                <w:rFonts w:ascii="Tahoma" w:eastAsia="Calibri" w:hAnsi="Tahoma" w:cs="Tahoma"/>
                <w:sz w:val="22"/>
                <w:szCs w:val="22"/>
              </w:rPr>
              <w:t>b</w:t>
            </w:r>
            <w:r w:rsidRPr="00445B92">
              <w:rPr>
                <w:rFonts w:ascii="Tahoma" w:eastAsia="Calibri" w:hAnsi="Tahoma" w:cs="Tahoma"/>
                <w:sz w:val="22"/>
                <w:szCs w:val="22"/>
              </w:rPr>
              <w:t>)</w:t>
            </w:r>
            <w:r>
              <w:rPr>
                <w:rFonts w:ascii="Tahoma" w:eastAsia="Calibri" w:hAnsi="Tahoma" w:cs="Tahoma"/>
                <w:sz w:val="22"/>
                <w:szCs w:val="22"/>
              </w:rPr>
              <w:t xml:space="preserve"> </w:t>
            </w:r>
            <w:r w:rsidRPr="00445B92">
              <w:rPr>
                <w:rFonts w:ascii="Tahoma" w:eastAsia="Calibri" w:hAnsi="Tahoma" w:cs="Tahoma"/>
                <w:sz w:val="22"/>
                <w:szCs w:val="22"/>
              </w:rPr>
              <w:t xml:space="preserve">Perkančiosios organizacijos nustatytos formos kvalifikacijos reikalavimų atitikties pažyma, </w:t>
            </w:r>
            <w:r w:rsidRPr="00F57147">
              <w:rPr>
                <w:rFonts w:ascii="Tahoma" w:eastAsia="Calibri" w:hAnsi="Tahoma" w:cs="Tahoma"/>
                <w:color w:val="000000" w:themeColor="text1"/>
                <w:sz w:val="22"/>
                <w:szCs w:val="22"/>
              </w:rPr>
              <w:t xml:space="preserve">parengta pagal pirkimo sąlygų </w:t>
            </w:r>
            <w:r w:rsidR="00CF4C80" w:rsidRPr="00F57147">
              <w:rPr>
                <w:rFonts w:ascii="Tahoma" w:eastAsia="Calibri" w:hAnsi="Tahoma" w:cs="Tahoma"/>
                <w:color w:val="000000" w:themeColor="text1"/>
                <w:sz w:val="22"/>
                <w:szCs w:val="22"/>
              </w:rPr>
              <w:t>14</w:t>
            </w:r>
            <w:r w:rsidRPr="00F57147">
              <w:rPr>
                <w:rFonts w:ascii="Tahoma" w:eastAsia="Calibri" w:hAnsi="Tahoma" w:cs="Tahoma"/>
                <w:color w:val="000000" w:themeColor="text1"/>
                <w:sz w:val="22"/>
                <w:szCs w:val="22"/>
              </w:rPr>
              <w:t xml:space="preserve"> priede pateiktą formą.</w:t>
            </w:r>
          </w:p>
          <w:p w14:paraId="1C23B0EA" w14:textId="77777777" w:rsidR="00F83CDB" w:rsidRPr="00445B92" w:rsidRDefault="00F83CDB" w:rsidP="00F83CDB">
            <w:pPr>
              <w:pStyle w:val="ListParagraph"/>
              <w:tabs>
                <w:tab w:val="left" w:pos="313"/>
              </w:tabs>
              <w:spacing w:before="60" w:after="120"/>
              <w:ind w:left="28"/>
              <w:contextualSpacing w:val="0"/>
              <w:jc w:val="both"/>
              <w:rPr>
                <w:rFonts w:cs="Tahoma"/>
                <w:color w:val="000000" w:themeColor="text1"/>
              </w:rPr>
            </w:pPr>
          </w:p>
          <w:p w14:paraId="524670E6" w14:textId="5F758DAE" w:rsidR="00EC4813" w:rsidRPr="00445B92" w:rsidRDefault="30D8DCB3" w:rsidP="006E0276">
            <w:pPr>
              <w:pStyle w:val="ListParagraph"/>
              <w:tabs>
                <w:tab w:val="left" w:pos="41"/>
              </w:tabs>
              <w:spacing w:before="60" w:after="120"/>
              <w:ind w:left="0"/>
              <w:contextualSpacing w:val="0"/>
              <w:jc w:val="both"/>
              <w:rPr>
                <w:rFonts w:eastAsia="Tahoma" w:cs="Tahoma"/>
              </w:rPr>
            </w:pPr>
            <w:r w:rsidRPr="00445B92">
              <w:rPr>
                <w:rFonts w:eastAsia="Calibri" w:cs="Tahoma"/>
                <w:i/>
                <w:iCs/>
              </w:rPr>
              <w:t xml:space="preserve"> </w:t>
            </w:r>
          </w:p>
        </w:tc>
        <w:tc>
          <w:tcPr>
            <w:tcW w:w="3969" w:type="dxa"/>
          </w:tcPr>
          <w:p w14:paraId="02C70315" w14:textId="77777777" w:rsidR="00A21456" w:rsidRPr="00445B92" w:rsidRDefault="00A21456" w:rsidP="00A21456">
            <w:pPr>
              <w:jc w:val="both"/>
              <w:rPr>
                <w:rFonts w:ascii="Tahoma" w:hAnsi="Tahoma" w:cs="Tahoma"/>
                <w:sz w:val="22"/>
                <w:szCs w:val="22"/>
              </w:rPr>
            </w:pPr>
            <w:r w:rsidRPr="00445B92">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7CDFFB1" w14:textId="77777777" w:rsidR="00A21456" w:rsidRPr="00445B92" w:rsidRDefault="00A21456" w:rsidP="00A21456">
            <w:pPr>
              <w:tabs>
                <w:tab w:val="left" w:pos="993"/>
              </w:tabs>
              <w:spacing w:line="20" w:lineRule="atLeast"/>
              <w:jc w:val="both"/>
              <w:rPr>
                <w:rFonts w:ascii="Tahoma" w:hAnsi="Tahoma" w:cs="Tahoma"/>
                <w:sz w:val="22"/>
                <w:szCs w:val="22"/>
              </w:rPr>
            </w:pPr>
            <w:r w:rsidRPr="00445B92">
              <w:rPr>
                <w:rFonts w:ascii="Tahoma" w:hAnsi="Tahoma" w:cs="Tahoma"/>
                <w:sz w:val="22"/>
                <w:szCs w:val="22"/>
              </w:rPr>
              <w:t xml:space="preserve">Tiekėjas gali remtis kitų ūkio subjektų pajėgumu tik tuo atveju, jeigu tie subjektai (jų darbuotojai) patys vykdys </w:t>
            </w:r>
            <w:r w:rsidRPr="00445B92">
              <w:rPr>
                <w:rFonts w:ascii="Tahoma" w:hAnsi="Tahoma" w:cs="Tahoma"/>
                <w:sz w:val="22"/>
                <w:szCs w:val="22"/>
              </w:rPr>
              <w:lastRenderedPageBreak/>
              <w:t>tą pirkimo sutarties dalį, kuriai reikia jų turimo pajėgumo.</w:t>
            </w:r>
          </w:p>
          <w:p w14:paraId="736602F7" w14:textId="24D6F296" w:rsidR="00A21456" w:rsidRPr="00445B92" w:rsidRDefault="00A21456" w:rsidP="00A21456">
            <w:pPr>
              <w:jc w:val="both"/>
              <w:rPr>
                <w:rFonts w:ascii="Tahoma" w:hAnsi="Tahoma" w:cs="Tahoma"/>
                <w:sz w:val="22"/>
                <w:szCs w:val="22"/>
              </w:rPr>
            </w:pPr>
            <w:r w:rsidRPr="00445B92">
              <w:rPr>
                <w:rFonts w:ascii="Tahoma" w:hAnsi="Tahoma" w:cs="Tahoma"/>
                <w:sz w:val="22"/>
                <w:szCs w:val="22"/>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E1C911C" w14:textId="2FDC1572" w:rsidR="00DC5A3A" w:rsidRPr="00445B92" w:rsidRDefault="00DC5A3A" w:rsidP="00F57147">
      <w:pPr>
        <w:pStyle w:val="ListParagraph"/>
        <w:numPr>
          <w:ilvl w:val="0"/>
          <w:numId w:val="29"/>
        </w:numPr>
        <w:tabs>
          <w:tab w:val="left" w:pos="993"/>
        </w:tabs>
        <w:spacing w:line="20" w:lineRule="atLeast"/>
        <w:ind w:hanging="436"/>
        <w:jc w:val="both"/>
        <w:rPr>
          <w:rFonts w:cs="Tahoma"/>
        </w:rPr>
      </w:pPr>
      <w:r w:rsidRPr="00445B92">
        <w:rPr>
          <w:rFonts w:cs="Tahoma"/>
        </w:rPr>
        <w:lastRenderedPageBreak/>
        <w:t xml:space="preserve">Tiekėjų atitiktis kvalifikacijos reikalavimams vertinama vadovaujantis Pirkimo sąlygose nustatyta pasiūlymų vertinimo tvarka. </w:t>
      </w:r>
    </w:p>
    <w:p w14:paraId="788438C0" w14:textId="7432292E" w:rsidR="00721307" w:rsidRPr="00D6176E" w:rsidRDefault="00DC5A3A" w:rsidP="00F57147">
      <w:pPr>
        <w:pStyle w:val="ListParagraph"/>
        <w:numPr>
          <w:ilvl w:val="0"/>
          <w:numId w:val="29"/>
        </w:numPr>
        <w:tabs>
          <w:tab w:val="left" w:pos="993"/>
        </w:tabs>
        <w:spacing w:after="0" w:line="20" w:lineRule="atLeast"/>
        <w:ind w:left="0" w:firstLine="284"/>
        <w:jc w:val="both"/>
        <w:rPr>
          <w:rFonts w:cs="Tahoma"/>
        </w:rPr>
      </w:pPr>
      <w:r w:rsidRPr="00D6176E">
        <w:rPr>
          <w:rFonts w:cs="Tahoma"/>
        </w:rPr>
        <w:t>Tiekėjų kvalifikacijos patikslinimai</w:t>
      </w:r>
      <w:r w:rsidR="00F63B63" w:rsidRPr="00D6176E">
        <w:rPr>
          <w:rFonts w:cs="Tahoma"/>
        </w:rPr>
        <w:t xml:space="preserve"> </w:t>
      </w:r>
      <w:r w:rsidRPr="00D6176E">
        <w:rPr>
          <w:rFonts w:cs="Tahoma"/>
        </w:rPr>
        <w:t>/</w:t>
      </w:r>
      <w:r w:rsidR="00F63B63" w:rsidRPr="00D6176E">
        <w:rPr>
          <w:rFonts w:cs="Tahoma"/>
        </w:rPr>
        <w:t xml:space="preserve"> </w:t>
      </w:r>
      <w:r w:rsidRPr="00D6176E">
        <w:rPr>
          <w:rFonts w:cs="Tahoma"/>
        </w:rPr>
        <w:t>papildymai</w:t>
      </w:r>
      <w:r w:rsidR="00F63B63" w:rsidRPr="00D6176E">
        <w:rPr>
          <w:rFonts w:cs="Tahoma"/>
        </w:rPr>
        <w:t xml:space="preserve"> </w:t>
      </w:r>
      <w:r w:rsidRPr="00D6176E">
        <w:rPr>
          <w:rFonts w:cs="Tahoma"/>
        </w:rPr>
        <w:t>/</w:t>
      </w:r>
      <w:r w:rsidR="00F63B63" w:rsidRPr="00D6176E">
        <w:rPr>
          <w:rFonts w:cs="Tahoma"/>
        </w:rPr>
        <w:t xml:space="preserve"> </w:t>
      </w:r>
      <w:r w:rsidRPr="00D6176E">
        <w:rPr>
          <w:rFonts w:cs="Tahoma"/>
        </w:rPr>
        <w:t xml:space="preserve">paaiškinimai atliekami vadovaujantis </w:t>
      </w:r>
      <w:r w:rsidRPr="00D6176E">
        <w:rPr>
          <w:rFonts w:cs="Tahoma"/>
          <w:color w:val="000000"/>
        </w:rPr>
        <w:t>2022 m. gruodžio 30 d. Viešųjų pirkimų tarnybos direktoriaus įsakymu patvirtintomis taisyklėmis Nr. 1S-240 „Dėl pasiūlymų patikslinimo, papildymo ar paaiškinimo taisyklių patvirtinimo“</w:t>
      </w:r>
      <w:r w:rsidRPr="00445B92">
        <w:rPr>
          <w:rStyle w:val="FootnoteReference"/>
          <w:rFonts w:cs="Tahoma"/>
        </w:rPr>
        <w:footnoteReference w:id="3"/>
      </w:r>
      <w:r w:rsidRPr="00D6176E">
        <w:rPr>
          <w:rFonts w:cs="Tahoma"/>
        </w:rPr>
        <w:t>.</w:t>
      </w:r>
    </w:p>
    <w:p w14:paraId="038F65D1" w14:textId="59E65C47" w:rsidR="000E054F" w:rsidRDefault="000E054F">
      <w:pPr>
        <w:spacing w:after="0" w:line="259" w:lineRule="auto"/>
        <w:ind w:firstLine="1247"/>
        <w:rPr>
          <w:rFonts w:cs="Tahoma"/>
        </w:rPr>
      </w:pPr>
      <w:r>
        <w:rPr>
          <w:rFonts w:cs="Tahoma"/>
        </w:rPr>
        <w:br w:type="page"/>
      </w:r>
    </w:p>
    <w:p w14:paraId="0B237A4A" w14:textId="77777777" w:rsidR="000E054F" w:rsidRPr="00155B41" w:rsidRDefault="000E054F" w:rsidP="000E054F">
      <w:pPr>
        <w:spacing w:after="0" w:line="20" w:lineRule="atLeast"/>
        <w:jc w:val="center"/>
        <w:rPr>
          <w:rFonts w:ascii="Tahoma" w:hAnsi="Tahoma" w:cs="Tahoma"/>
          <w:b/>
          <w:bCs/>
          <w:sz w:val="22"/>
          <w:szCs w:val="22"/>
        </w:rPr>
      </w:pPr>
      <w:r w:rsidRPr="003771EC">
        <w:rPr>
          <w:rFonts w:ascii="Tahoma" w:hAnsi="Tahoma" w:cs="Tahoma"/>
          <w:b/>
          <w:bCs/>
          <w:sz w:val="22"/>
          <w:szCs w:val="22"/>
        </w:rPr>
        <w:lastRenderedPageBreak/>
        <w:t xml:space="preserve">Tiekėjams keliami reikalavimai dėl </w:t>
      </w:r>
      <w:r>
        <w:rPr>
          <w:rFonts w:ascii="Tahoma" w:hAnsi="Tahoma" w:cs="Tahoma"/>
          <w:b/>
          <w:bCs/>
          <w:sz w:val="22"/>
          <w:szCs w:val="22"/>
        </w:rPr>
        <w:t>informacijos saugumo ir IT paslaugų valdymo</w:t>
      </w:r>
    </w:p>
    <w:p w14:paraId="6B172B6B" w14:textId="77777777" w:rsidR="000E054F" w:rsidRPr="003D7845" w:rsidRDefault="000E054F" w:rsidP="000E054F">
      <w:pPr>
        <w:spacing w:after="0" w:line="20" w:lineRule="atLeast"/>
        <w:jc w:val="center"/>
        <w:rPr>
          <w:rFonts w:ascii="Tahoma" w:hAnsi="Tahoma" w:cs="Tahoma"/>
          <w:b/>
          <w:bCs/>
          <w:sz w:val="22"/>
          <w:szCs w:val="22"/>
        </w:rPr>
      </w:pPr>
      <w:r w:rsidRPr="00155B41">
        <w:rPr>
          <w:rFonts w:ascii="Tahoma" w:hAnsi="Tahoma" w:cs="Tahoma"/>
          <w:b/>
          <w:bCs/>
          <w:sz w:val="22"/>
          <w:szCs w:val="22"/>
        </w:rPr>
        <w:t xml:space="preserve">standartų </w:t>
      </w:r>
      <w:r>
        <w:rPr>
          <w:rFonts w:ascii="Tahoma" w:hAnsi="Tahoma" w:cs="Tahoma"/>
          <w:b/>
          <w:bCs/>
          <w:sz w:val="22"/>
          <w:szCs w:val="22"/>
        </w:rPr>
        <w:t>laikymosi</w:t>
      </w:r>
      <w:r>
        <w:rPr>
          <w:rStyle w:val="FootnoteReference"/>
          <w:rFonts w:ascii="Tahoma" w:hAnsi="Tahoma" w:cs="Tahoma"/>
          <w:b/>
          <w:bCs/>
          <w:sz w:val="22"/>
          <w:szCs w:val="22"/>
        </w:rPr>
        <w:footnoteReference w:id="4"/>
      </w:r>
    </w:p>
    <w:p w14:paraId="72E98D19" w14:textId="77777777" w:rsidR="000E054F" w:rsidRDefault="000E054F" w:rsidP="000E054F">
      <w:pPr>
        <w:spacing w:after="0" w:line="20" w:lineRule="atLeast"/>
        <w:jc w:val="center"/>
        <w:rPr>
          <w:rFonts w:ascii="Tahoma" w:hAnsi="Tahoma" w:cs="Tahoma"/>
          <w:b/>
          <w:bCs/>
          <w:sz w:val="22"/>
          <w:szCs w:val="22"/>
        </w:rPr>
      </w:pPr>
    </w:p>
    <w:p w14:paraId="04D6E136" w14:textId="77777777" w:rsidR="000E054F" w:rsidRPr="00155B41" w:rsidRDefault="000E054F" w:rsidP="000E054F">
      <w:pPr>
        <w:spacing w:after="0" w:line="20" w:lineRule="atLeast"/>
        <w:jc w:val="both"/>
        <w:rPr>
          <w:rFonts w:cs="Tahoma"/>
        </w:rPr>
      </w:pPr>
    </w:p>
    <w:p w14:paraId="428A8219" w14:textId="77777777" w:rsidR="000E054F" w:rsidRPr="00155B41" w:rsidRDefault="000E054F" w:rsidP="00F57147">
      <w:pPr>
        <w:pStyle w:val="ListParagraph"/>
        <w:numPr>
          <w:ilvl w:val="0"/>
          <w:numId w:val="9"/>
        </w:numPr>
        <w:spacing w:after="0" w:line="20" w:lineRule="atLeast"/>
        <w:ind w:hanging="76"/>
        <w:jc w:val="both"/>
        <w:rPr>
          <w:rFonts w:cs="Tahoma"/>
        </w:rPr>
      </w:pPr>
      <w:r w:rsidRPr="00155B41">
        <w:rPr>
          <w:rFonts w:eastAsia="Calibri" w:cs="Tahoma"/>
        </w:rPr>
        <w:t>Tiekėjai turi atitikti šiame priede nustatytus reikalavimus</w:t>
      </w:r>
      <w:r w:rsidRPr="00155B41">
        <w:rPr>
          <w:rFonts w:cs="Tahoma"/>
        </w:rPr>
        <w:t xml:space="preserve"> dėl </w:t>
      </w:r>
      <w:r>
        <w:rPr>
          <w:rFonts w:eastAsia="Calibri" w:cs="Tahoma"/>
        </w:rPr>
        <w:t>informacijos saugumo ir IT paslaugų valdymo</w:t>
      </w:r>
      <w:r w:rsidRPr="00155B41">
        <w:rPr>
          <w:rFonts w:eastAsia="Calibri" w:cs="Tahoma"/>
          <w:iCs/>
        </w:rPr>
        <w:t xml:space="preserve"> standartų</w:t>
      </w:r>
      <w:r w:rsidRPr="00155B41">
        <w:rPr>
          <w:rFonts w:cs="Tahoma"/>
        </w:rPr>
        <w:t xml:space="preserve"> laikymosi.</w:t>
      </w:r>
    </w:p>
    <w:p w14:paraId="56ADDCBC" w14:textId="77777777" w:rsidR="000E054F" w:rsidRPr="00155B41" w:rsidRDefault="000E054F" w:rsidP="000E054F">
      <w:pPr>
        <w:pStyle w:val="ListParagraph"/>
        <w:tabs>
          <w:tab w:val="left" w:pos="709"/>
          <w:tab w:val="left" w:pos="25941"/>
        </w:tabs>
        <w:spacing w:after="0"/>
        <w:jc w:val="right"/>
        <w:rPr>
          <w:rFonts w:cs="Tahoma"/>
          <w:iCs/>
        </w:rPr>
      </w:pPr>
      <w:r w:rsidRPr="00155B41">
        <w:rPr>
          <w:rFonts w:cs="Tahoma"/>
          <w:iCs/>
        </w:rPr>
        <w:t>2 lentelė</w:t>
      </w:r>
    </w:p>
    <w:tbl>
      <w:tblPr>
        <w:tblStyle w:val="TableGrid3"/>
        <w:tblW w:w="15163" w:type="dxa"/>
        <w:tblLook w:val="04A0" w:firstRow="1" w:lastRow="0" w:firstColumn="1" w:lastColumn="0" w:noHBand="0" w:noVBand="1"/>
      </w:tblPr>
      <w:tblGrid>
        <w:gridCol w:w="694"/>
        <w:gridCol w:w="3664"/>
        <w:gridCol w:w="6269"/>
        <w:gridCol w:w="4536"/>
      </w:tblGrid>
      <w:tr w:rsidR="000E054F" w:rsidRPr="00155B41" w14:paraId="17E9C663" w14:textId="77777777" w:rsidTr="5248BB3B">
        <w:trPr>
          <w:cantSplit/>
          <w:tblHeader/>
        </w:trPr>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66FA0876" w14:textId="77777777" w:rsidR="000E054F" w:rsidRPr="00155B41" w:rsidRDefault="000E054F">
            <w:pPr>
              <w:spacing w:before="60" w:after="60" w:line="256" w:lineRule="auto"/>
              <w:rPr>
                <w:rFonts w:ascii="Tahoma" w:hAnsi="Tahoma" w:cs="Tahoma"/>
                <w:b/>
                <w:bCs/>
                <w:sz w:val="22"/>
                <w:szCs w:val="22"/>
              </w:rPr>
            </w:pPr>
            <w:r w:rsidRPr="00155B41">
              <w:rPr>
                <w:rFonts w:ascii="Tahoma" w:eastAsiaTheme="minorHAnsi" w:hAnsi="Tahoma" w:cs="Tahoma"/>
                <w:b/>
                <w:bCs/>
                <w:sz w:val="22"/>
                <w:szCs w:val="22"/>
              </w:rPr>
              <w:t>Eil. Nr.</w:t>
            </w:r>
          </w:p>
        </w:tc>
        <w:tc>
          <w:tcPr>
            <w:tcW w:w="3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12393DA" w14:textId="77777777" w:rsidR="000E054F" w:rsidRPr="00155B41" w:rsidRDefault="000E054F">
            <w:pPr>
              <w:spacing w:before="60" w:after="60" w:line="256" w:lineRule="auto"/>
              <w:jc w:val="center"/>
              <w:rPr>
                <w:rFonts w:ascii="Tahoma" w:eastAsiaTheme="minorHAnsi" w:hAnsi="Tahoma" w:cs="Tahoma"/>
                <w:b/>
                <w:bCs/>
                <w:sz w:val="22"/>
                <w:szCs w:val="22"/>
              </w:rPr>
            </w:pPr>
            <w:r w:rsidRPr="00155B41">
              <w:rPr>
                <w:rFonts w:ascii="Tahoma" w:hAnsi="Tahoma" w:cs="Tahoma"/>
                <w:b/>
                <w:bCs/>
                <w:sz w:val="22"/>
                <w:szCs w:val="22"/>
              </w:rPr>
              <w:t xml:space="preserve">Reikalavimas </w:t>
            </w:r>
            <w:r w:rsidRPr="00155B41">
              <w:rPr>
                <w:rFonts w:ascii="Tahoma" w:eastAsiaTheme="minorHAnsi" w:hAnsi="Tahoma" w:cs="Tahoma"/>
                <w:b/>
                <w:bCs/>
                <w:sz w:val="22"/>
                <w:szCs w:val="22"/>
                <w:lang w:eastAsia="en-US"/>
              </w:rPr>
              <w:t xml:space="preserve">dėl </w:t>
            </w:r>
            <w:r>
              <w:rPr>
                <w:rFonts w:ascii="Tahoma" w:eastAsia="Calibri" w:hAnsi="Tahoma" w:cs="Tahoma"/>
                <w:b/>
                <w:bCs/>
                <w:iCs/>
                <w:sz w:val="22"/>
                <w:szCs w:val="22"/>
                <w:lang w:eastAsia="en-US"/>
              </w:rPr>
              <w:t xml:space="preserve">informacijos saugumo ir IT paslaugų valdymo </w:t>
            </w:r>
            <w:r w:rsidRPr="00155B41">
              <w:rPr>
                <w:rFonts w:ascii="Tahoma" w:eastAsia="Calibri" w:hAnsi="Tahoma" w:cs="Tahoma"/>
                <w:b/>
                <w:bCs/>
                <w:iCs/>
                <w:sz w:val="22"/>
                <w:szCs w:val="22"/>
                <w:lang w:eastAsia="en-US"/>
              </w:rPr>
              <w:t>standartų</w:t>
            </w:r>
            <w:r w:rsidRPr="00155B41">
              <w:rPr>
                <w:rFonts w:ascii="Tahoma" w:eastAsiaTheme="minorHAnsi" w:hAnsi="Tahoma" w:cs="Tahoma"/>
                <w:b/>
                <w:bCs/>
                <w:sz w:val="22"/>
                <w:szCs w:val="22"/>
                <w:lang w:eastAsia="en-US"/>
              </w:rPr>
              <w:t xml:space="preserve"> laikymosi.</w:t>
            </w:r>
          </w:p>
        </w:tc>
        <w:tc>
          <w:tcPr>
            <w:tcW w:w="6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EBC4C5" w14:textId="77777777" w:rsidR="000E054F" w:rsidRPr="00155B41" w:rsidRDefault="000E054F">
            <w:pPr>
              <w:autoSpaceDE w:val="0"/>
              <w:autoSpaceDN w:val="0"/>
              <w:adjustRightInd w:val="0"/>
              <w:jc w:val="center"/>
              <w:rPr>
                <w:rFonts w:ascii="Tahoma" w:hAnsi="Tahoma" w:cs="Tahoma"/>
                <w:b/>
                <w:bCs/>
                <w:sz w:val="22"/>
                <w:szCs w:val="22"/>
              </w:rPr>
            </w:pPr>
            <w:r w:rsidRPr="00155B41">
              <w:rPr>
                <w:rFonts w:ascii="Tahoma" w:hAnsi="Tahoma" w:cs="Tahoma"/>
                <w:b/>
                <w:bCs/>
                <w:sz w:val="22"/>
                <w:szCs w:val="22"/>
              </w:rPr>
              <w:t>Atitiktį reikalavimui įrodantys dokumentai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2BE8AAB6" w14:textId="77777777" w:rsidR="000E054F" w:rsidRPr="00155B41" w:rsidRDefault="000E054F">
            <w:pPr>
              <w:autoSpaceDE w:val="0"/>
              <w:autoSpaceDN w:val="0"/>
              <w:adjustRightInd w:val="0"/>
              <w:jc w:val="center"/>
              <w:rPr>
                <w:rFonts w:ascii="Tahoma" w:hAnsi="Tahoma" w:cs="Tahoma"/>
                <w:b/>
                <w:bCs/>
                <w:sz w:val="22"/>
                <w:szCs w:val="22"/>
              </w:rPr>
            </w:pPr>
            <w:r w:rsidRPr="00155B41">
              <w:rPr>
                <w:rFonts w:ascii="Tahoma" w:hAnsi="Tahoma" w:cs="Tahoma"/>
                <w:b/>
                <w:bCs/>
                <w:sz w:val="22"/>
                <w:szCs w:val="22"/>
              </w:rPr>
              <w:t>Subjektas, kuris turi atitikti reikalavimą</w:t>
            </w:r>
          </w:p>
        </w:tc>
      </w:tr>
      <w:tr w:rsidR="000E054F" w:rsidRPr="00155B41" w14:paraId="0181C2D9" w14:textId="77777777" w:rsidTr="5248BB3B">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7544" w14:textId="77777777" w:rsidR="000E054F" w:rsidRPr="00155B41" w:rsidRDefault="000E054F">
            <w:pPr>
              <w:spacing w:before="60" w:after="60" w:line="256" w:lineRule="auto"/>
              <w:jc w:val="center"/>
              <w:rPr>
                <w:rFonts w:ascii="Tahoma" w:eastAsiaTheme="minorHAnsi" w:hAnsi="Tahoma" w:cs="Tahoma"/>
                <w:b/>
                <w:bCs/>
                <w:sz w:val="22"/>
                <w:szCs w:val="22"/>
              </w:rPr>
            </w:pPr>
            <w:r w:rsidRPr="00155B41">
              <w:rPr>
                <w:rFonts w:ascii="Tahoma" w:eastAsiaTheme="minorHAnsi" w:hAnsi="Tahoma" w:cs="Tahoma"/>
                <w:b/>
                <w:bCs/>
                <w:sz w:val="22"/>
                <w:szCs w:val="22"/>
              </w:rPr>
              <w:t>1.</w:t>
            </w:r>
          </w:p>
        </w:tc>
        <w:tc>
          <w:tcPr>
            <w:tcW w:w="144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B9F7A" w14:textId="77777777" w:rsidR="000E054F" w:rsidRPr="00155B41" w:rsidRDefault="000E054F">
            <w:pPr>
              <w:autoSpaceDE w:val="0"/>
              <w:autoSpaceDN w:val="0"/>
              <w:adjustRightInd w:val="0"/>
              <w:rPr>
                <w:rFonts w:ascii="Tahoma" w:hAnsi="Tahoma" w:cs="Tahoma"/>
                <w:b/>
                <w:bCs/>
                <w:sz w:val="22"/>
                <w:szCs w:val="22"/>
              </w:rPr>
            </w:pPr>
            <w:r>
              <w:rPr>
                <w:rFonts w:ascii="Tahoma" w:hAnsi="Tahoma" w:cs="Tahoma"/>
                <w:b/>
                <w:bCs/>
                <w:sz w:val="22"/>
                <w:szCs w:val="22"/>
              </w:rPr>
              <w:t>Informacijos saugumo ir IT paslaugų</w:t>
            </w:r>
            <w:r w:rsidRPr="00155B41">
              <w:rPr>
                <w:rFonts w:ascii="Tahoma" w:hAnsi="Tahoma" w:cs="Tahoma"/>
                <w:b/>
                <w:bCs/>
                <w:sz w:val="22"/>
                <w:szCs w:val="22"/>
              </w:rPr>
              <w:t xml:space="preserve"> </w:t>
            </w:r>
            <w:r>
              <w:rPr>
                <w:rFonts w:ascii="Tahoma" w:hAnsi="Tahoma" w:cs="Tahoma"/>
                <w:b/>
                <w:bCs/>
                <w:sz w:val="22"/>
                <w:szCs w:val="22"/>
              </w:rPr>
              <w:t xml:space="preserve">valdymo standartų </w:t>
            </w:r>
            <w:r w:rsidRPr="00155B41">
              <w:rPr>
                <w:rFonts w:ascii="Tahoma" w:hAnsi="Tahoma" w:cs="Tahoma"/>
                <w:b/>
                <w:bCs/>
                <w:sz w:val="22"/>
                <w:szCs w:val="22"/>
              </w:rPr>
              <w:t>taikymas</w:t>
            </w:r>
          </w:p>
        </w:tc>
      </w:tr>
      <w:tr w:rsidR="000E054F" w:rsidRPr="00155B41" w14:paraId="043848AF" w14:textId="77777777" w:rsidTr="5248BB3B">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CA2CC" w14:textId="77777777" w:rsidR="000E054F" w:rsidRPr="00155B41" w:rsidRDefault="000E054F">
            <w:pPr>
              <w:spacing w:before="60" w:after="60" w:line="256" w:lineRule="auto"/>
              <w:jc w:val="center"/>
              <w:rPr>
                <w:rFonts w:ascii="Tahoma" w:eastAsiaTheme="minorHAnsi" w:hAnsi="Tahoma" w:cs="Tahoma"/>
                <w:sz w:val="22"/>
                <w:szCs w:val="22"/>
              </w:rPr>
            </w:pPr>
            <w:r w:rsidRPr="00155B41">
              <w:rPr>
                <w:rFonts w:ascii="Tahoma" w:eastAsiaTheme="minorHAnsi" w:hAnsi="Tahoma" w:cs="Tahoma"/>
                <w:sz w:val="22"/>
                <w:szCs w:val="22"/>
              </w:rPr>
              <w:t>1.1.</w:t>
            </w:r>
          </w:p>
        </w:tc>
        <w:tc>
          <w:tcPr>
            <w:tcW w:w="36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E4D24" w14:textId="77777777" w:rsidR="000E054F" w:rsidRPr="00155B41" w:rsidRDefault="000E054F">
            <w:pPr>
              <w:pBdr>
                <w:top w:val="nil"/>
                <w:left w:val="nil"/>
                <w:bottom w:val="nil"/>
                <w:right w:val="nil"/>
                <w:between w:val="nil"/>
              </w:pBdr>
              <w:jc w:val="both"/>
              <w:rPr>
                <w:rFonts w:ascii="Tahoma" w:hAnsi="Tahoma" w:cs="Tahoma"/>
                <w:sz w:val="22"/>
                <w:szCs w:val="22"/>
              </w:rPr>
            </w:pPr>
            <w:r w:rsidRPr="00155B41">
              <w:rPr>
                <w:rFonts w:ascii="Tahoma" w:hAnsi="Tahoma" w:cs="Tahoma"/>
                <w:sz w:val="22"/>
                <w:szCs w:val="22"/>
              </w:rPr>
              <w:t xml:space="preserve">Tiekėjas </w:t>
            </w:r>
            <w:r>
              <w:rPr>
                <w:rFonts w:ascii="Tahoma" w:hAnsi="Tahoma" w:cs="Tahoma"/>
                <w:sz w:val="22"/>
                <w:szCs w:val="22"/>
              </w:rPr>
              <w:t>turi būti įsidiegęs</w:t>
            </w:r>
            <w:r w:rsidRPr="00155B41">
              <w:rPr>
                <w:rFonts w:ascii="Tahoma" w:hAnsi="Tahoma" w:cs="Tahoma"/>
                <w:sz w:val="22"/>
                <w:szCs w:val="22"/>
              </w:rPr>
              <w:t xml:space="preserve"> informacijos saugumo valdymo</w:t>
            </w:r>
            <w:r>
              <w:rPr>
                <w:rFonts w:ascii="Tahoma" w:hAnsi="Tahoma" w:cs="Tahoma"/>
                <w:sz w:val="22"/>
                <w:szCs w:val="22"/>
                <w:lang w:val="en-US"/>
              </w:rPr>
              <w:t xml:space="preserve"> </w:t>
            </w:r>
            <w:r w:rsidRPr="00155B41">
              <w:rPr>
                <w:rFonts w:ascii="Tahoma" w:hAnsi="Tahoma" w:cs="Tahoma"/>
                <w:sz w:val="22"/>
                <w:szCs w:val="22"/>
              </w:rPr>
              <w:t xml:space="preserve"> sistem</w:t>
            </w:r>
            <w:r>
              <w:rPr>
                <w:rFonts w:ascii="Tahoma" w:hAnsi="Tahoma" w:cs="Tahoma"/>
                <w:sz w:val="22"/>
                <w:szCs w:val="22"/>
              </w:rPr>
              <w:t xml:space="preserve">ą pagal </w:t>
            </w:r>
            <w:r w:rsidRPr="00155B41">
              <w:rPr>
                <w:rFonts w:ascii="Tahoma" w:hAnsi="Tahoma" w:cs="Tahoma"/>
                <w:sz w:val="22"/>
                <w:szCs w:val="22"/>
              </w:rPr>
              <w:t xml:space="preserve"> </w:t>
            </w:r>
            <w:r>
              <w:rPr>
                <w:rFonts w:ascii="Tahoma" w:hAnsi="Tahoma" w:cs="Tahoma"/>
                <w:sz w:val="22"/>
                <w:szCs w:val="22"/>
              </w:rPr>
              <w:t xml:space="preserve">LST </w:t>
            </w:r>
            <w:r w:rsidRPr="00155B41">
              <w:rPr>
                <w:rFonts w:ascii="Tahoma" w:hAnsi="Tahoma" w:cs="Tahoma"/>
                <w:sz w:val="22"/>
                <w:szCs w:val="22"/>
              </w:rPr>
              <w:t>ISO/IEC 27001</w:t>
            </w:r>
            <w:r>
              <w:rPr>
                <w:rFonts w:ascii="Tahoma" w:hAnsi="Tahoma" w:cs="Tahoma"/>
                <w:sz w:val="22"/>
                <w:szCs w:val="22"/>
              </w:rPr>
              <w:t xml:space="preserve"> (arba lygiavertį) </w:t>
            </w:r>
            <w:r w:rsidRPr="00155B41">
              <w:rPr>
                <w:rFonts w:ascii="Tahoma" w:hAnsi="Tahoma" w:cs="Tahoma"/>
                <w:sz w:val="22"/>
                <w:szCs w:val="22"/>
              </w:rPr>
              <w:t>standart</w:t>
            </w:r>
            <w:r>
              <w:rPr>
                <w:rFonts w:ascii="Tahoma" w:hAnsi="Tahoma" w:cs="Tahoma"/>
                <w:sz w:val="22"/>
                <w:szCs w:val="22"/>
              </w:rPr>
              <w:t>ą*</w:t>
            </w:r>
            <w:r w:rsidRPr="00155B41">
              <w:rPr>
                <w:rFonts w:ascii="Tahoma" w:hAnsi="Tahoma" w:cs="Tahoma"/>
                <w:sz w:val="22"/>
                <w:szCs w:val="22"/>
              </w:rPr>
              <w:t xml:space="preserve"> . </w:t>
            </w:r>
          </w:p>
          <w:p w14:paraId="3F024C00" w14:textId="0E53CD1F" w:rsidR="000E054F" w:rsidRPr="00155B41" w:rsidRDefault="000E054F">
            <w:pPr>
              <w:autoSpaceDE w:val="0"/>
              <w:autoSpaceDN w:val="0"/>
              <w:adjustRightInd w:val="0"/>
              <w:jc w:val="both"/>
              <w:rPr>
                <w:rFonts w:ascii="Tahoma" w:hAnsi="Tahoma" w:cs="Tahoma"/>
                <w:sz w:val="22"/>
                <w:szCs w:val="22"/>
              </w:rPr>
            </w:pPr>
            <w:r w:rsidRPr="32960ED2">
              <w:rPr>
                <w:rFonts w:ascii="Tahoma" w:hAnsi="Tahoma" w:cs="Tahoma"/>
                <w:sz w:val="22"/>
                <w:szCs w:val="22"/>
              </w:rPr>
              <w:t>*Sertifikavimo sritis turi būti tiesiogiai susijusi su šio pirkimo objektu.</w:t>
            </w:r>
          </w:p>
        </w:tc>
        <w:tc>
          <w:tcPr>
            <w:tcW w:w="6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A6162" w14:textId="77777777" w:rsidR="000E054F" w:rsidRDefault="000E054F">
            <w:p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Pr>
                <w:rFonts w:ascii="Tahoma" w:hAnsi="Tahoma" w:cs="Tahoma"/>
                <w:sz w:val="22"/>
                <w:szCs w:val="22"/>
              </w:rPr>
              <w:t xml:space="preserve">Galiojantis, </w:t>
            </w:r>
            <w:r w:rsidRPr="00155B41">
              <w:rPr>
                <w:rFonts w:ascii="Tahoma" w:hAnsi="Tahoma" w:cs="Tahoma"/>
                <w:sz w:val="22"/>
                <w:szCs w:val="22"/>
              </w:rPr>
              <w:t>nepriklausomos sertifikavimo įstaigos išduot</w:t>
            </w:r>
            <w:r>
              <w:rPr>
                <w:rFonts w:ascii="Tahoma" w:hAnsi="Tahoma" w:cs="Tahoma"/>
                <w:sz w:val="22"/>
                <w:szCs w:val="22"/>
              </w:rPr>
              <w:t xml:space="preserve">as, atitinkamos srities </w:t>
            </w:r>
            <w:r w:rsidRPr="00155B41">
              <w:rPr>
                <w:rFonts w:ascii="Tahoma" w:hAnsi="Tahoma" w:cs="Tahoma"/>
                <w:sz w:val="22"/>
                <w:szCs w:val="22"/>
              </w:rPr>
              <w:t>ISO/IEC 270</w:t>
            </w:r>
            <w:r>
              <w:rPr>
                <w:rFonts w:ascii="Tahoma" w:hAnsi="Tahoma" w:cs="Tahoma"/>
                <w:sz w:val="22"/>
                <w:szCs w:val="22"/>
              </w:rPr>
              <w:t>01 sertifikatas arba kiti lygiaverčiai įrodymai, patvirtinantys tiekėjo taikomas lygiavertes informacijos saugumo užtikrinimo priemones.</w:t>
            </w:r>
          </w:p>
          <w:p w14:paraId="32E6CE16" w14:textId="77777777" w:rsidR="000E054F" w:rsidRDefault="000E054F">
            <w:p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373ED9">
              <w:rPr>
                <w:rFonts w:ascii="Tahoma" w:hAnsi="Tahoma" w:cs="Tahoma"/>
                <w:sz w:val="22"/>
                <w:szCs w:val="22"/>
              </w:rPr>
              <w:t xml:space="preserve">Jei tiekėjas neturi nurodyto sertifikato, jis privalo pateikti lygiaverčius įrodymus, kurie vienareikšmiškai pagrindžia, kad tiekėjo taikoma </w:t>
            </w:r>
            <w:r>
              <w:rPr>
                <w:rFonts w:ascii="Tahoma" w:hAnsi="Tahoma" w:cs="Tahoma"/>
                <w:sz w:val="22"/>
                <w:szCs w:val="22"/>
              </w:rPr>
              <w:t xml:space="preserve">informacijos saugumo </w:t>
            </w:r>
            <w:r w:rsidRPr="00373ED9">
              <w:rPr>
                <w:rFonts w:ascii="Tahoma" w:hAnsi="Tahoma" w:cs="Tahoma"/>
                <w:sz w:val="22"/>
                <w:szCs w:val="22"/>
              </w:rPr>
              <w:t xml:space="preserve">valdymo sistema atitinka esminius </w:t>
            </w:r>
            <w:r>
              <w:rPr>
                <w:rFonts w:ascii="Tahoma" w:hAnsi="Tahoma" w:cs="Tahoma"/>
                <w:sz w:val="22"/>
                <w:szCs w:val="22"/>
              </w:rPr>
              <w:t>LST ISO/IEC 27001</w:t>
            </w:r>
            <w:r w:rsidRPr="00373ED9">
              <w:rPr>
                <w:rFonts w:ascii="Tahoma" w:hAnsi="Tahoma" w:cs="Tahoma"/>
                <w:sz w:val="22"/>
                <w:szCs w:val="22"/>
              </w:rPr>
              <w:t xml:space="preserve"> reikalavimus ir yra faktiškai įgyvendinta</w:t>
            </w:r>
            <w:r>
              <w:rPr>
                <w:rFonts w:ascii="Tahoma" w:hAnsi="Tahoma" w:cs="Tahoma"/>
                <w:sz w:val="22"/>
                <w:szCs w:val="22"/>
              </w:rPr>
              <w:t>:</w:t>
            </w:r>
          </w:p>
          <w:p w14:paraId="5B7CE188" w14:textId="77777777" w:rsidR="000E054F" w:rsidRPr="002267C7" w:rsidRDefault="000E054F" w:rsidP="000E054F">
            <w:pPr>
              <w:numPr>
                <w:ilvl w:val="0"/>
                <w:numId w:val="25"/>
              </w:num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2267C7">
              <w:rPr>
                <w:rFonts w:ascii="Tahoma" w:hAnsi="Tahoma" w:cs="Tahoma"/>
                <w:b/>
                <w:bCs/>
                <w:sz w:val="22"/>
                <w:szCs w:val="22"/>
              </w:rPr>
              <w:t>Rizikos vertinimo metodiką:</w:t>
            </w:r>
            <w:r w:rsidRPr="002267C7">
              <w:rPr>
                <w:rFonts w:ascii="Tahoma" w:hAnsi="Tahoma" w:cs="Tahoma"/>
                <w:sz w:val="22"/>
                <w:szCs w:val="22"/>
              </w:rPr>
              <w:t> patvirtintą tvarką, kaip tiekėjas nustato ir valdo informacijos saugumo rizikas.</w:t>
            </w:r>
          </w:p>
          <w:p w14:paraId="60E4F971" w14:textId="77777777" w:rsidR="000E054F" w:rsidRPr="002267C7" w:rsidRDefault="000E054F" w:rsidP="000E054F">
            <w:pPr>
              <w:numPr>
                <w:ilvl w:val="0"/>
                <w:numId w:val="25"/>
              </w:num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2267C7">
              <w:rPr>
                <w:rFonts w:ascii="Tahoma" w:hAnsi="Tahoma" w:cs="Tahoma"/>
                <w:b/>
                <w:bCs/>
                <w:sz w:val="22"/>
                <w:szCs w:val="22"/>
              </w:rPr>
              <w:t>Informacijos saugumo politiką:</w:t>
            </w:r>
            <w:r w:rsidRPr="002267C7">
              <w:rPr>
                <w:rFonts w:ascii="Tahoma" w:hAnsi="Tahoma" w:cs="Tahoma"/>
                <w:sz w:val="22"/>
                <w:szCs w:val="22"/>
              </w:rPr>
              <w:t> vadovybės patvirtintą dokumentą, nustatantį saugumo tikslus.</w:t>
            </w:r>
          </w:p>
          <w:p w14:paraId="4B42587D" w14:textId="77777777" w:rsidR="000E054F" w:rsidRPr="002267C7" w:rsidRDefault="000E054F" w:rsidP="000E054F">
            <w:pPr>
              <w:numPr>
                <w:ilvl w:val="0"/>
                <w:numId w:val="25"/>
              </w:num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2267C7">
              <w:rPr>
                <w:rFonts w:ascii="Tahoma" w:hAnsi="Tahoma" w:cs="Tahoma"/>
                <w:b/>
                <w:bCs/>
                <w:sz w:val="22"/>
                <w:szCs w:val="22"/>
              </w:rPr>
              <w:t>Taikomų kontrolės priemonių aprašą:</w:t>
            </w:r>
            <w:r w:rsidRPr="002267C7">
              <w:rPr>
                <w:rFonts w:ascii="Tahoma" w:hAnsi="Tahoma" w:cs="Tahoma"/>
                <w:sz w:val="22"/>
                <w:szCs w:val="22"/>
              </w:rPr>
              <w:t> įrodymus apie įdiegtas technines ir organizacines priemones (pvz., prieigos kontrolė, atsarginių kopijų darymas, incidentų valdymo tvarka).</w:t>
            </w:r>
          </w:p>
          <w:p w14:paraId="4B499797" w14:textId="77777777" w:rsidR="000E054F" w:rsidRPr="002267C7" w:rsidRDefault="000E054F" w:rsidP="000E054F">
            <w:pPr>
              <w:numPr>
                <w:ilvl w:val="0"/>
                <w:numId w:val="25"/>
              </w:num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2267C7">
              <w:rPr>
                <w:rFonts w:ascii="Tahoma" w:hAnsi="Tahoma" w:cs="Tahoma"/>
                <w:b/>
                <w:bCs/>
                <w:sz w:val="22"/>
                <w:szCs w:val="22"/>
              </w:rPr>
              <w:lastRenderedPageBreak/>
              <w:t>Vidaus arba išorės audito ataskaitą:</w:t>
            </w:r>
            <w:r w:rsidRPr="002267C7">
              <w:rPr>
                <w:rFonts w:ascii="Tahoma" w:hAnsi="Tahoma" w:cs="Tahoma"/>
                <w:sz w:val="22"/>
                <w:szCs w:val="22"/>
              </w:rPr>
              <w:t> ne senesnę nei 12 mėnesių ataskaitą, patvirtinančią, kad sistema veikia praktikoje.</w:t>
            </w:r>
          </w:p>
          <w:p w14:paraId="61495013" w14:textId="3FF0D57C" w:rsidR="000E054F" w:rsidRPr="00155B41" w:rsidRDefault="000E054F" w:rsidP="5248BB3B">
            <w:p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5248BB3B">
              <w:rPr>
                <w:rFonts w:ascii="Tahoma" w:hAnsi="Tahoma" w:cs="Tahoma"/>
                <w:sz w:val="22"/>
                <w:szCs w:val="22"/>
              </w:rPr>
              <w:t>(deklaratyvūs dokumentai be įrodymų apie jų praktinį taikymą (pvz</w:t>
            </w:r>
            <w:r w:rsidR="00D6176E" w:rsidRPr="5248BB3B">
              <w:rPr>
                <w:rFonts w:ascii="Tahoma" w:hAnsi="Tahoma" w:cs="Tahoma"/>
                <w:sz w:val="22"/>
                <w:szCs w:val="22"/>
              </w:rPr>
              <w:t>.</w:t>
            </w:r>
            <w:r w:rsidRPr="5248BB3B">
              <w:rPr>
                <w:rFonts w:ascii="Tahoma" w:hAnsi="Tahoma" w:cs="Tahoma"/>
                <w:sz w:val="22"/>
                <w:szCs w:val="22"/>
              </w:rPr>
              <w:t xml:space="preserve"> be auditų ar matavimų rezultatų) nebus laikomi tinkamais ir įrodančiais atitiktį šiam reikalavimui). </w:t>
            </w:r>
          </w:p>
          <w:p w14:paraId="77DA39D4" w14:textId="196BA66F" w:rsidR="000E054F" w:rsidRPr="00155B41" w:rsidRDefault="000E054F" w:rsidP="00F57147">
            <w:pPr>
              <w:pBdr>
                <w:top w:val="none" w:sz="0" w:space="0" w:color="000000"/>
                <w:left w:val="none" w:sz="0" w:space="0" w:color="000000"/>
                <w:bottom w:val="none" w:sz="0" w:space="0" w:color="000000"/>
                <w:right w:val="none" w:sz="0" w:space="0" w:color="000000"/>
                <w:between w:val="none" w:sz="0" w:space="0" w:color="000000"/>
              </w:pBdr>
              <w:spacing w:after="40"/>
              <w:jc w:val="both"/>
              <w:rPr>
                <w:rFonts w:ascii="Tahoma" w:hAnsi="Tahoma" w:cs="Tahoma"/>
                <w:sz w:val="22"/>
                <w:szCs w:val="22"/>
              </w:rPr>
            </w:pPr>
            <w:r w:rsidRPr="00155B41">
              <w:rPr>
                <w:rFonts w:ascii="Tahoma" w:hAnsi="Tahoma" w:cs="Tahoma"/>
                <w:sz w:val="22"/>
                <w:szCs w:val="22"/>
              </w:rPr>
              <w:t xml:space="preserve">Perkančioji organizacija </w:t>
            </w:r>
            <w:r>
              <w:rPr>
                <w:rFonts w:ascii="Tahoma" w:hAnsi="Tahoma" w:cs="Tahoma"/>
                <w:sz w:val="22"/>
                <w:szCs w:val="22"/>
              </w:rPr>
              <w:t xml:space="preserve">taip pat </w:t>
            </w:r>
            <w:r w:rsidRPr="00155B41">
              <w:rPr>
                <w:rFonts w:ascii="Tahoma" w:hAnsi="Tahoma" w:cs="Tahoma"/>
                <w:sz w:val="22"/>
                <w:szCs w:val="22"/>
              </w:rPr>
              <w:t>pripažįsta kitose valstybėse narėse įsisteigusių nepriklausomų įstaigų išduotus lygiaverčius sertifikatus.</w:t>
            </w:r>
            <w:r w:rsidR="00D6176E">
              <w:rPr>
                <w:rFonts w:ascii="Tahoma" w:hAnsi="Tahoma" w:cs="Tahoma"/>
                <w:sz w:val="22"/>
                <w:szCs w:val="22"/>
              </w:rPr>
              <w:t xml:space="preserve"> </w:t>
            </w:r>
            <w:r w:rsidRPr="00155B41">
              <w:rPr>
                <w:rFonts w:ascii="Tahoma" w:eastAsiaTheme="minorHAnsi" w:hAnsi="Tahoma" w:cs="Tahoma"/>
                <w:i/>
                <w:iCs/>
                <w:sz w:val="22"/>
                <w:szCs w:val="22"/>
                <w:lang w:eastAsia="en-US"/>
              </w:rPr>
              <w:t>Sertifikatų, pažymėjimų lygiavertiškumą turi pagrįsti tiekėjas.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978DF" w14:textId="77777777" w:rsidR="000E054F" w:rsidRPr="00155B41" w:rsidRDefault="000E054F" w:rsidP="00747626">
            <w:pPr>
              <w:jc w:val="both"/>
              <w:rPr>
                <w:rFonts w:ascii="Tahoma" w:hAnsi="Tahoma" w:cs="Tahoma"/>
                <w:sz w:val="22"/>
                <w:szCs w:val="22"/>
              </w:rPr>
            </w:pPr>
            <w:r w:rsidRPr="00155B41">
              <w:rPr>
                <w:rFonts w:ascii="Tahoma" w:hAnsi="Tahoma" w:cs="Tahoma"/>
                <w:sz w:val="22"/>
                <w:szCs w:val="22"/>
              </w:rPr>
              <w:lastRenderedPageBreak/>
              <w:t>Tiekėj</w:t>
            </w:r>
            <w:r>
              <w:rPr>
                <w:rFonts w:ascii="Tahoma" w:hAnsi="Tahoma" w:cs="Tahoma"/>
                <w:sz w:val="22"/>
                <w:szCs w:val="22"/>
              </w:rPr>
              <w:t>as,</w:t>
            </w:r>
            <w:r w:rsidRPr="00155B41">
              <w:rPr>
                <w:rFonts w:ascii="Tahoma" w:hAnsi="Tahoma" w:cs="Tahoma"/>
                <w:sz w:val="22"/>
                <w:szCs w:val="22"/>
              </w:rPr>
              <w:t xml:space="preserve"> </w:t>
            </w:r>
            <w:r>
              <w:rPr>
                <w:rFonts w:ascii="Tahoma" w:hAnsi="Tahoma" w:cs="Tahoma"/>
                <w:sz w:val="22"/>
                <w:szCs w:val="22"/>
              </w:rPr>
              <w:t xml:space="preserve">kiekvienas </w:t>
            </w:r>
            <w:r w:rsidRPr="00155B41">
              <w:rPr>
                <w:rFonts w:ascii="Tahoma" w:hAnsi="Tahoma" w:cs="Tahoma"/>
                <w:sz w:val="22"/>
                <w:szCs w:val="22"/>
              </w:rPr>
              <w:t>ūkio subjektų grupės nar</w:t>
            </w:r>
            <w:r>
              <w:rPr>
                <w:rFonts w:ascii="Tahoma" w:hAnsi="Tahoma" w:cs="Tahoma"/>
                <w:sz w:val="22"/>
                <w:szCs w:val="22"/>
              </w:rPr>
              <w:t>ys</w:t>
            </w:r>
            <w:r w:rsidRPr="00155B41">
              <w:rPr>
                <w:rFonts w:ascii="Tahoma" w:hAnsi="Tahoma" w:cs="Tahoma"/>
                <w:sz w:val="22"/>
                <w:szCs w:val="22"/>
              </w:rPr>
              <w:t xml:space="preserve"> (-i</w:t>
            </w:r>
            <w:r>
              <w:rPr>
                <w:rFonts w:ascii="Tahoma" w:hAnsi="Tahoma" w:cs="Tahoma"/>
                <w:sz w:val="22"/>
                <w:szCs w:val="22"/>
              </w:rPr>
              <w:t>ai</w:t>
            </w:r>
            <w:r w:rsidRPr="00155B41">
              <w:rPr>
                <w:rFonts w:ascii="Tahoma" w:hAnsi="Tahoma" w:cs="Tahoma"/>
                <w:sz w:val="22"/>
                <w:szCs w:val="22"/>
              </w:rPr>
              <w:t xml:space="preserve">), jeigu pasiūlymą teikia ūkio subjektų grupė, </w:t>
            </w:r>
            <w:r>
              <w:rPr>
                <w:rFonts w:ascii="Tahoma" w:hAnsi="Tahoma" w:cs="Tahoma"/>
                <w:sz w:val="22"/>
                <w:szCs w:val="22"/>
              </w:rPr>
              <w:t>taip pat</w:t>
            </w:r>
            <w:r w:rsidRPr="00155B41">
              <w:rPr>
                <w:rFonts w:ascii="Tahoma" w:hAnsi="Tahoma" w:cs="Tahoma"/>
                <w:sz w:val="22"/>
                <w:szCs w:val="22"/>
              </w:rPr>
              <w:t xml:space="preserve"> </w:t>
            </w:r>
            <w:r>
              <w:rPr>
                <w:rFonts w:ascii="Tahoma" w:hAnsi="Tahoma" w:cs="Tahoma"/>
                <w:sz w:val="22"/>
                <w:szCs w:val="22"/>
              </w:rPr>
              <w:t xml:space="preserve">kiekvienas </w:t>
            </w:r>
            <w:r w:rsidRPr="00155B41">
              <w:rPr>
                <w:rFonts w:ascii="Tahoma" w:hAnsi="Tahoma" w:cs="Tahoma"/>
                <w:sz w:val="22"/>
                <w:szCs w:val="22"/>
              </w:rPr>
              <w:t>ūkio subjektas</w:t>
            </w:r>
            <w:r>
              <w:rPr>
                <w:rFonts w:ascii="Tahoma" w:hAnsi="Tahoma" w:cs="Tahoma"/>
                <w:sz w:val="22"/>
                <w:szCs w:val="22"/>
              </w:rPr>
              <w:t xml:space="preserve"> (-i)</w:t>
            </w:r>
            <w:r w:rsidRPr="00155B41">
              <w:rPr>
                <w:rFonts w:ascii="Tahoma" w:hAnsi="Tahoma" w:cs="Tahoma"/>
                <w:sz w:val="22"/>
                <w:szCs w:val="22"/>
              </w:rPr>
              <w:t>, kurio</w:t>
            </w:r>
            <w:r>
              <w:rPr>
                <w:rFonts w:ascii="Tahoma" w:hAnsi="Tahoma" w:cs="Tahoma"/>
                <w:sz w:val="22"/>
                <w:szCs w:val="22"/>
              </w:rPr>
              <w:t xml:space="preserve"> (-ių)</w:t>
            </w:r>
            <w:r w:rsidRPr="00155B41">
              <w:rPr>
                <w:rFonts w:ascii="Tahoma" w:hAnsi="Tahoma" w:cs="Tahoma"/>
                <w:sz w:val="22"/>
                <w:szCs w:val="22"/>
              </w:rPr>
              <w:t xml:space="preserve"> pajėgumais remiasi tiekėjas.</w:t>
            </w:r>
          </w:p>
          <w:p w14:paraId="5CCECA6B" w14:textId="77777777" w:rsidR="000E054F" w:rsidRPr="00155B41" w:rsidRDefault="000E054F" w:rsidP="00747626">
            <w:pPr>
              <w:autoSpaceDE w:val="0"/>
              <w:autoSpaceDN w:val="0"/>
              <w:adjustRightInd w:val="0"/>
              <w:jc w:val="both"/>
              <w:rPr>
                <w:rFonts w:ascii="Tahoma" w:hAnsi="Tahoma" w:cs="Tahoma"/>
                <w:sz w:val="22"/>
                <w:szCs w:val="22"/>
              </w:rPr>
            </w:pPr>
            <w:r w:rsidRPr="00155B41">
              <w:rPr>
                <w:rFonts w:ascii="Tahoma" w:hAnsi="Tahoma" w:cs="Tahoma"/>
                <w:sz w:val="22"/>
                <w:szCs w:val="22"/>
              </w:rPr>
              <w:t>Jei tiekėjas pats atitinka nustatytą reikalavimą, tačiau ketina pasitelkti subtiekėjus, subtiekėj</w:t>
            </w:r>
            <w:r>
              <w:rPr>
                <w:rFonts w:ascii="Tahoma" w:hAnsi="Tahoma" w:cs="Tahoma"/>
                <w:sz w:val="22"/>
                <w:szCs w:val="22"/>
              </w:rPr>
              <w:t>ai</w:t>
            </w:r>
            <w:r w:rsidRPr="00155B41">
              <w:rPr>
                <w:rFonts w:ascii="Tahoma" w:hAnsi="Tahoma" w:cs="Tahoma"/>
                <w:sz w:val="22"/>
                <w:szCs w:val="22"/>
              </w:rPr>
              <w:t xml:space="preserve"> privalo atitikti </w:t>
            </w:r>
            <w:r>
              <w:rPr>
                <w:rFonts w:ascii="Tahoma" w:hAnsi="Tahoma" w:cs="Tahoma"/>
                <w:sz w:val="22"/>
                <w:szCs w:val="22"/>
              </w:rPr>
              <w:t xml:space="preserve">šį </w:t>
            </w:r>
            <w:r w:rsidRPr="00155B41">
              <w:rPr>
                <w:rFonts w:ascii="Tahoma" w:hAnsi="Tahoma" w:cs="Tahoma"/>
                <w:sz w:val="22"/>
                <w:szCs w:val="22"/>
              </w:rPr>
              <w:t>reikalavim</w:t>
            </w:r>
            <w:r>
              <w:rPr>
                <w:rFonts w:ascii="Tahoma" w:hAnsi="Tahoma" w:cs="Tahoma"/>
                <w:sz w:val="22"/>
                <w:szCs w:val="22"/>
              </w:rPr>
              <w:t>ą.</w:t>
            </w:r>
          </w:p>
        </w:tc>
      </w:tr>
    </w:tbl>
    <w:p w14:paraId="4E9B1216" w14:textId="481E117B" w:rsidR="00721307" w:rsidRDefault="00721307" w:rsidP="00D6176E">
      <w:pPr>
        <w:spacing w:after="0" w:line="20" w:lineRule="atLeast"/>
        <w:jc w:val="both"/>
        <w:rPr>
          <w:rFonts w:cs="Tahoma"/>
        </w:rPr>
      </w:pPr>
    </w:p>
    <w:sectPr w:rsidR="0072130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F50A2" w14:textId="77777777" w:rsidR="003377BB" w:rsidRPr="00D35081" w:rsidRDefault="003377BB" w:rsidP="00DD3A79">
      <w:pPr>
        <w:spacing w:line="240" w:lineRule="auto"/>
      </w:pPr>
      <w:r w:rsidRPr="00D35081">
        <w:separator/>
      </w:r>
    </w:p>
  </w:endnote>
  <w:endnote w:type="continuationSeparator" w:id="0">
    <w:p w14:paraId="338014A6" w14:textId="77777777" w:rsidR="003377BB" w:rsidRPr="00D35081" w:rsidRDefault="003377BB"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0E0C" w14:textId="77777777" w:rsidR="003377BB" w:rsidRPr="00D35081" w:rsidRDefault="003377BB" w:rsidP="00DD3A79">
      <w:pPr>
        <w:spacing w:line="240" w:lineRule="auto"/>
      </w:pPr>
      <w:r w:rsidRPr="00D35081">
        <w:separator/>
      </w:r>
    </w:p>
  </w:footnote>
  <w:footnote w:type="continuationSeparator" w:id="0">
    <w:p w14:paraId="163BDE06" w14:textId="77777777" w:rsidR="003377BB" w:rsidRPr="00D35081" w:rsidRDefault="003377BB" w:rsidP="00DD3A79">
      <w:pPr>
        <w:spacing w:line="240" w:lineRule="auto"/>
      </w:pPr>
      <w:r w:rsidRPr="00D35081">
        <w:continuationSeparator/>
      </w:r>
    </w:p>
  </w:footnote>
  <w:footnote w:id="1">
    <w:p w14:paraId="372A58E1" w14:textId="77777777" w:rsidR="00857C21" w:rsidRDefault="00857C21" w:rsidP="00857C21">
      <w:pPr>
        <w:pStyle w:val="FootnoteText"/>
      </w:pPr>
      <w:r>
        <w:rPr>
          <w:rStyle w:val="FootnoteReference"/>
        </w:rPr>
        <w:footnoteRef/>
      </w:r>
      <w:r>
        <w:t xml:space="preserve"> </w:t>
      </w:r>
      <w:r w:rsidRPr="008954F7">
        <w:rPr>
          <w:b/>
          <w:bCs/>
        </w:rPr>
        <w:t>Kritinė informacinė sistema (KIS)</w:t>
      </w:r>
      <w:r w:rsidRPr="008954F7">
        <w:t xml:space="preserve"> – tai </w:t>
      </w:r>
      <w:r w:rsidRPr="008954F7">
        <w:rPr>
          <w:b/>
          <w:bCs/>
        </w:rPr>
        <w:t>informacinė sistema</w:t>
      </w:r>
      <w:r w:rsidRPr="008954F7">
        <w:t xml:space="preserve">, kurios </w:t>
      </w:r>
      <w:r w:rsidRPr="008954F7">
        <w:rPr>
          <w:b/>
          <w:bCs/>
        </w:rPr>
        <w:t>sutrikimas, sunaikinimas ar netekimas</w:t>
      </w:r>
      <w:r w:rsidRPr="008954F7">
        <w:t xml:space="preserve"> gali sukelti </w:t>
      </w:r>
      <w:r w:rsidRPr="008954F7">
        <w:rPr>
          <w:b/>
          <w:bCs/>
        </w:rPr>
        <w:t>reikšmingą žalą</w:t>
      </w:r>
      <w:r w:rsidRPr="008954F7">
        <w:t xml:space="preserve"> valstybės, organizacijos ar visuomenės veiklai: saugai, sveikatai, ekonomikai ar gyvybiškai svarbioms paslaugoms.</w:t>
      </w:r>
    </w:p>
  </w:footnote>
  <w:footnote w:id="2">
    <w:p w14:paraId="31D4604C" w14:textId="5F8654D7" w:rsidR="008954F7" w:rsidRDefault="008954F7">
      <w:pPr>
        <w:pStyle w:val="FootnoteText"/>
      </w:pPr>
      <w:r>
        <w:rPr>
          <w:rStyle w:val="FootnoteReference"/>
        </w:rPr>
        <w:footnoteRef/>
      </w:r>
      <w:r>
        <w:t xml:space="preserve"> </w:t>
      </w:r>
      <w:r w:rsidRPr="008954F7">
        <w:rPr>
          <w:b/>
          <w:bCs/>
        </w:rPr>
        <w:t>Kritinė informacinė sistema (KIS)</w:t>
      </w:r>
      <w:r w:rsidRPr="008954F7">
        <w:t xml:space="preserve"> – tai </w:t>
      </w:r>
      <w:r w:rsidRPr="008954F7">
        <w:rPr>
          <w:b/>
          <w:bCs/>
        </w:rPr>
        <w:t>informacinė sistema</w:t>
      </w:r>
      <w:r w:rsidRPr="008954F7">
        <w:t xml:space="preserve">, kurios </w:t>
      </w:r>
      <w:r w:rsidRPr="008954F7">
        <w:rPr>
          <w:b/>
          <w:bCs/>
        </w:rPr>
        <w:t>sutrikimas, sunaikinimas ar netekimas</w:t>
      </w:r>
      <w:r w:rsidRPr="008954F7">
        <w:t xml:space="preserve"> gali sukelti </w:t>
      </w:r>
      <w:r w:rsidRPr="008954F7">
        <w:rPr>
          <w:b/>
          <w:bCs/>
        </w:rPr>
        <w:t>reikšmingą žalą</w:t>
      </w:r>
      <w:r w:rsidRPr="008954F7">
        <w:t xml:space="preserve"> valstybės, organizacijos ar visuomenės veiklai: saugai, sveikatai, ekonomikai ar gyvybiškai svarbioms paslaugoms.</w:t>
      </w:r>
    </w:p>
  </w:footnote>
  <w:footnote w:id="3">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 w:id="4">
    <w:p w14:paraId="571AC9FA" w14:textId="77777777" w:rsidR="000E054F" w:rsidRDefault="000E054F" w:rsidP="000E054F">
      <w:pPr>
        <w:pStyle w:val="FootnoteText"/>
      </w:pPr>
      <w:r>
        <w:rPr>
          <w:rStyle w:val="FootnoteReference"/>
        </w:rPr>
        <w:footnoteRef/>
      </w:r>
      <w:r>
        <w:t xml:space="preserve"> Reikalavimai, kurie nėra nustatyti VPĮ 48 str.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376"/>
        </w:tabs>
        <w:ind w:left="2376" w:hanging="360"/>
      </w:pPr>
      <w:rPr>
        <w:rFonts w:ascii="Symbol" w:hAnsi="Symbol" w:hint="default"/>
      </w:rPr>
    </w:lvl>
  </w:abstractNum>
  <w:abstractNum w:abstractNumId="1" w15:restartNumberingAfterBreak="0">
    <w:nsid w:val="01F076C1"/>
    <w:multiLevelType w:val="multilevel"/>
    <w:tmpl w:val="428C6BAA"/>
    <w:lvl w:ilvl="0">
      <w:start w:val="1"/>
      <w:numFmt w:val="decimal"/>
      <w:lvlText w:val="%1."/>
      <w:lvlJc w:val="left"/>
      <w:pPr>
        <w:ind w:left="495" w:hanging="495"/>
      </w:pPr>
      <w:rPr>
        <w:rFonts w:eastAsia="Calibri" w:hint="default"/>
        <w:color w:val="000000" w:themeColor="text1"/>
      </w:rPr>
    </w:lvl>
    <w:lvl w:ilvl="1">
      <w:start w:val="4"/>
      <w:numFmt w:val="decimal"/>
      <w:lvlText w:val="%1.%2."/>
      <w:lvlJc w:val="left"/>
      <w:pPr>
        <w:ind w:left="495" w:hanging="495"/>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2" w15:restartNumberingAfterBreak="0">
    <w:nsid w:val="0917218B"/>
    <w:multiLevelType w:val="hybridMultilevel"/>
    <w:tmpl w:val="93E65B8E"/>
    <w:lvl w:ilvl="0" w:tplc="D2883884">
      <w:start w:val="1"/>
      <w:numFmt w:val="decimal"/>
      <w:lvlText w:val="%1."/>
      <w:lvlJc w:val="left"/>
      <w:pPr>
        <w:ind w:left="720" w:hanging="360"/>
      </w:pPr>
    </w:lvl>
    <w:lvl w:ilvl="1" w:tplc="73643644">
      <w:start w:val="1"/>
      <w:numFmt w:val="lowerLetter"/>
      <w:lvlText w:val="%2."/>
      <w:lvlJc w:val="left"/>
      <w:pPr>
        <w:ind w:left="1440" w:hanging="360"/>
      </w:pPr>
    </w:lvl>
    <w:lvl w:ilvl="2" w:tplc="520CF6A0">
      <w:start w:val="1"/>
      <w:numFmt w:val="lowerRoman"/>
      <w:lvlText w:val="%3."/>
      <w:lvlJc w:val="right"/>
      <w:pPr>
        <w:ind w:left="2160" w:hanging="180"/>
      </w:pPr>
    </w:lvl>
    <w:lvl w:ilvl="3" w:tplc="F7984216">
      <w:start w:val="1"/>
      <w:numFmt w:val="decimal"/>
      <w:lvlText w:val="%4."/>
      <w:lvlJc w:val="left"/>
      <w:pPr>
        <w:ind w:left="2880" w:hanging="360"/>
      </w:pPr>
    </w:lvl>
    <w:lvl w:ilvl="4" w:tplc="9A008724">
      <w:start w:val="1"/>
      <w:numFmt w:val="lowerLetter"/>
      <w:lvlText w:val="%5."/>
      <w:lvlJc w:val="left"/>
      <w:pPr>
        <w:ind w:left="3600" w:hanging="360"/>
      </w:pPr>
    </w:lvl>
    <w:lvl w:ilvl="5" w:tplc="0EE235AC">
      <w:start w:val="1"/>
      <w:numFmt w:val="lowerRoman"/>
      <w:lvlText w:val="%6."/>
      <w:lvlJc w:val="right"/>
      <w:pPr>
        <w:ind w:left="4320" w:hanging="180"/>
      </w:pPr>
    </w:lvl>
    <w:lvl w:ilvl="6" w:tplc="55CCDD88">
      <w:start w:val="1"/>
      <w:numFmt w:val="decimal"/>
      <w:lvlText w:val="%7."/>
      <w:lvlJc w:val="left"/>
      <w:pPr>
        <w:ind w:left="5040" w:hanging="360"/>
      </w:pPr>
    </w:lvl>
    <w:lvl w:ilvl="7" w:tplc="331400A0">
      <w:start w:val="1"/>
      <w:numFmt w:val="lowerLetter"/>
      <w:lvlText w:val="%8."/>
      <w:lvlJc w:val="left"/>
      <w:pPr>
        <w:ind w:left="5760" w:hanging="360"/>
      </w:pPr>
    </w:lvl>
    <w:lvl w:ilvl="8" w:tplc="45F2CC76">
      <w:start w:val="1"/>
      <w:numFmt w:val="lowerRoman"/>
      <w:lvlText w:val="%9."/>
      <w:lvlJc w:val="right"/>
      <w:pPr>
        <w:ind w:left="6480" w:hanging="180"/>
      </w:pPr>
    </w:lvl>
  </w:abstractNum>
  <w:abstractNum w:abstractNumId="3" w15:restartNumberingAfterBreak="0">
    <w:nsid w:val="0A2E2829"/>
    <w:multiLevelType w:val="hybridMultilevel"/>
    <w:tmpl w:val="D950678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F1D74"/>
    <w:multiLevelType w:val="hybridMultilevel"/>
    <w:tmpl w:val="49385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4A770E"/>
    <w:multiLevelType w:val="hybridMultilevel"/>
    <w:tmpl w:val="F5EC1B5C"/>
    <w:lvl w:ilvl="0" w:tplc="0CE4D726">
      <w:start w:val="1"/>
      <w:numFmt w:val="decimal"/>
      <w:lvlText w:val="%1)"/>
      <w:lvlJc w:val="left"/>
      <w:pPr>
        <w:ind w:left="382" w:hanging="360"/>
      </w:pPr>
      <w:rPr>
        <w:rFonts w:hint="default"/>
        <w:b w:val="0"/>
        <w:color w:val="000000" w:themeColor="text1"/>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7" w15:restartNumberingAfterBreak="0">
    <w:nsid w:val="2D8176D7"/>
    <w:multiLevelType w:val="multilevel"/>
    <w:tmpl w:val="F42A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849FD"/>
    <w:multiLevelType w:val="hybridMultilevel"/>
    <w:tmpl w:val="60DEB6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E08F9"/>
    <w:multiLevelType w:val="hybridMultilevel"/>
    <w:tmpl w:val="60DEB6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A011CD"/>
    <w:multiLevelType w:val="hybridMultilevel"/>
    <w:tmpl w:val="090EDE00"/>
    <w:lvl w:ilvl="0" w:tplc="213C4C0C">
      <w:start w:val="1"/>
      <w:numFmt w:val="lowerLetter"/>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147704"/>
    <w:multiLevelType w:val="hybridMultilevel"/>
    <w:tmpl w:val="CFC8EC42"/>
    <w:lvl w:ilvl="0" w:tplc="11E4D4B6">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3" w15:restartNumberingAfterBreak="0">
    <w:nsid w:val="3DFB7AEF"/>
    <w:multiLevelType w:val="hybridMultilevel"/>
    <w:tmpl w:val="DE1441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131287"/>
    <w:multiLevelType w:val="hybridMultilevel"/>
    <w:tmpl w:val="D4962AEA"/>
    <w:lvl w:ilvl="0" w:tplc="B26A036A">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868E4E"/>
    <w:multiLevelType w:val="hybridMultilevel"/>
    <w:tmpl w:val="FFFFFFFF"/>
    <w:lvl w:ilvl="0" w:tplc="5D0604DA">
      <w:start w:val="1"/>
      <w:numFmt w:val="bullet"/>
      <w:lvlText w:val="-"/>
      <w:lvlJc w:val="left"/>
      <w:pPr>
        <w:ind w:left="394" w:hanging="360"/>
      </w:pPr>
      <w:rPr>
        <w:rFonts w:ascii="Aptos" w:hAnsi="Aptos" w:hint="default"/>
      </w:rPr>
    </w:lvl>
    <w:lvl w:ilvl="1" w:tplc="8A2A10CA">
      <w:start w:val="1"/>
      <w:numFmt w:val="bullet"/>
      <w:lvlText w:val="o"/>
      <w:lvlJc w:val="left"/>
      <w:pPr>
        <w:ind w:left="1114" w:hanging="360"/>
      </w:pPr>
      <w:rPr>
        <w:rFonts w:ascii="Courier New" w:hAnsi="Courier New" w:hint="default"/>
      </w:rPr>
    </w:lvl>
    <w:lvl w:ilvl="2" w:tplc="8266021C">
      <w:start w:val="1"/>
      <w:numFmt w:val="bullet"/>
      <w:lvlText w:val=""/>
      <w:lvlJc w:val="left"/>
      <w:pPr>
        <w:ind w:left="1834" w:hanging="360"/>
      </w:pPr>
      <w:rPr>
        <w:rFonts w:ascii="Wingdings" w:hAnsi="Wingdings" w:hint="default"/>
      </w:rPr>
    </w:lvl>
    <w:lvl w:ilvl="3" w:tplc="5806359C">
      <w:start w:val="1"/>
      <w:numFmt w:val="bullet"/>
      <w:lvlText w:val=""/>
      <w:lvlJc w:val="left"/>
      <w:pPr>
        <w:ind w:left="2554" w:hanging="360"/>
      </w:pPr>
      <w:rPr>
        <w:rFonts w:ascii="Symbol" w:hAnsi="Symbol" w:hint="default"/>
      </w:rPr>
    </w:lvl>
    <w:lvl w:ilvl="4" w:tplc="FF4CC69C">
      <w:start w:val="1"/>
      <w:numFmt w:val="bullet"/>
      <w:lvlText w:val="o"/>
      <w:lvlJc w:val="left"/>
      <w:pPr>
        <w:ind w:left="3274" w:hanging="360"/>
      </w:pPr>
      <w:rPr>
        <w:rFonts w:ascii="Courier New" w:hAnsi="Courier New" w:hint="default"/>
      </w:rPr>
    </w:lvl>
    <w:lvl w:ilvl="5" w:tplc="E5A6D3A0">
      <w:start w:val="1"/>
      <w:numFmt w:val="bullet"/>
      <w:lvlText w:val=""/>
      <w:lvlJc w:val="left"/>
      <w:pPr>
        <w:ind w:left="3994" w:hanging="360"/>
      </w:pPr>
      <w:rPr>
        <w:rFonts w:ascii="Wingdings" w:hAnsi="Wingdings" w:hint="default"/>
      </w:rPr>
    </w:lvl>
    <w:lvl w:ilvl="6" w:tplc="401025FC">
      <w:start w:val="1"/>
      <w:numFmt w:val="bullet"/>
      <w:lvlText w:val=""/>
      <w:lvlJc w:val="left"/>
      <w:pPr>
        <w:ind w:left="4714" w:hanging="360"/>
      </w:pPr>
      <w:rPr>
        <w:rFonts w:ascii="Symbol" w:hAnsi="Symbol" w:hint="default"/>
      </w:rPr>
    </w:lvl>
    <w:lvl w:ilvl="7" w:tplc="A9349950">
      <w:start w:val="1"/>
      <w:numFmt w:val="bullet"/>
      <w:lvlText w:val="o"/>
      <w:lvlJc w:val="left"/>
      <w:pPr>
        <w:ind w:left="5434" w:hanging="360"/>
      </w:pPr>
      <w:rPr>
        <w:rFonts w:ascii="Courier New" w:hAnsi="Courier New" w:hint="default"/>
      </w:rPr>
    </w:lvl>
    <w:lvl w:ilvl="8" w:tplc="21728ECC">
      <w:start w:val="1"/>
      <w:numFmt w:val="bullet"/>
      <w:lvlText w:val=""/>
      <w:lvlJc w:val="left"/>
      <w:pPr>
        <w:ind w:left="6154" w:hanging="360"/>
      </w:pPr>
      <w:rPr>
        <w:rFonts w:ascii="Wingdings" w:hAnsi="Wingdings" w:hint="default"/>
      </w:rPr>
    </w:lvl>
  </w:abstractNum>
  <w:abstractNum w:abstractNumId="16" w15:restartNumberingAfterBreak="0">
    <w:nsid w:val="3FE567B1"/>
    <w:multiLevelType w:val="hybridMultilevel"/>
    <w:tmpl w:val="7716F578"/>
    <w:lvl w:ilvl="0" w:tplc="5DC02732">
      <w:start w:val="4"/>
      <w:numFmt w:val="decimal"/>
      <w:lvlText w:val="%1."/>
      <w:lvlJc w:val="left"/>
      <w:pPr>
        <w:ind w:left="786"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5151F9"/>
    <w:multiLevelType w:val="hybridMultilevel"/>
    <w:tmpl w:val="D37E47CC"/>
    <w:lvl w:ilvl="0" w:tplc="B3846C04">
      <w:start w:val="1"/>
      <w:numFmt w:val="lowerLetter"/>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545B4"/>
    <w:multiLevelType w:val="multilevel"/>
    <w:tmpl w:val="54522208"/>
    <w:lvl w:ilvl="0">
      <w:start w:val="1"/>
      <w:numFmt w:val="decimal"/>
      <w:lvlText w:val="%1."/>
      <w:lvlJc w:val="left"/>
      <w:pPr>
        <w:ind w:left="720" w:hanging="360"/>
      </w:pPr>
      <w:rPr>
        <w:rFonts w:hint="default"/>
        <w:b/>
      </w:rPr>
    </w:lvl>
    <w:lvl w:ilvl="1">
      <w:start w:val="3"/>
      <w:numFmt w:val="decimal"/>
      <w:isLgl/>
      <w:lvlText w:val="%1.%2."/>
      <w:lvlJc w:val="left"/>
      <w:pPr>
        <w:ind w:left="855" w:hanging="495"/>
      </w:pPr>
      <w:rPr>
        <w:rFonts w:eastAsia="Calibri" w:hint="default"/>
        <w:color w:val="000000" w:themeColor="text1"/>
      </w:rPr>
    </w:lvl>
    <w:lvl w:ilvl="2">
      <w:start w:val="1"/>
      <w:numFmt w:val="decimal"/>
      <w:isLgl/>
      <w:lvlText w:val="%1.%2.%3."/>
      <w:lvlJc w:val="left"/>
      <w:pPr>
        <w:ind w:left="1080" w:hanging="720"/>
      </w:pPr>
      <w:rPr>
        <w:rFonts w:eastAsia="Calibri" w:hint="default"/>
        <w:b w:val="0"/>
        <w:bCs w:val="0"/>
        <w:color w:val="000000" w:themeColor="text1"/>
      </w:rPr>
    </w:lvl>
    <w:lvl w:ilvl="3">
      <w:start w:val="1"/>
      <w:numFmt w:val="decimal"/>
      <w:isLgl/>
      <w:lvlText w:val="%1.%2.%3.%4."/>
      <w:lvlJc w:val="left"/>
      <w:pPr>
        <w:ind w:left="1080" w:hanging="720"/>
      </w:pPr>
      <w:rPr>
        <w:rFonts w:eastAsia="Calibri" w:hint="default"/>
        <w:color w:val="000000" w:themeColor="text1"/>
      </w:rPr>
    </w:lvl>
    <w:lvl w:ilvl="4">
      <w:start w:val="1"/>
      <w:numFmt w:val="decimal"/>
      <w:isLgl/>
      <w:lvlText w:val="%1.%2.%3.%4.%5."/>
      <w:lvlJc w:val="left"/>
      <w:pPr>
        <w:ind w:left="1440" w:hanging="1080"/>
      </w:pPr>
      <w:rPr>
        <w:rFonts w:eastAsia="Calibri" w:hint="default"/>
        <w:color w:val="000000" w:themeColor="text1"/>
      </w:rPr>
    </w:lvl>
    <w:lvl w:ilvl="5">
      <w:start w:val="1"/>
      <w:numFmt w:val="decimal"/>
      <w:isLgl/>
      <w:lvlText w:val="%1.%2.%3.%4.%5.%6."/>
      <w:lvlJc w:val="left"/>
      <w:pPr>
        <w:ind w:left="1440" w:hanging="1080"/>
      </w:pPr>
      <w:rPr>
        <w:rFonts w:eastAsia="Calibri" w:hint="default"/>
        <w:color w:val="000000" w:themeColor="text1"/>
      </w:rPr>
    </w:lvl>
    <w:lvl w:ilvl="6">
      <w:start w:val="1"/>
      <w:numFmt w:val="decimal"/>
      <w:isLgl/>
      <w:lvlText w:val="%1.%2.%3.%4.%5.%6.%7."/>
      <w:lvlJc w:val="left"/>
      <w:pPr>
        <w:ind w:left="1800" w:hanging="1440"/>
      </w:pPr>
      <w:rPr>
        <w:rFonts w:eastAsia="Calibri" w:hint="default"/>
        <w:color w:val="000000" w:themeColor="text1"/>
      </w:rPr>
    </w:lvl>
    <w:lvl w:ilvl="7">
      <w:start w:val="1"/>
      <w:numFmt w:val="decimal"/>
      <w:isLgl/>
      <w:lvlText w:val="%1.%2.%3.%4.%5.%6.%7.%8."/>
      <w:lvlJc w:val="left"/>
      <w:pPr>
        <w:ind w:left="1800" w:hanging="1440"/>
      </w:pPr>
      <w:rPr>
        <w:rFonts w:eastAsia="Calibri" w:hint="default"/>
        <w:color w:val="000000" w:themeColor="text1"/>
      </w:rPr>
    </w:lvl>
    <w:lvl w:ilvl="8">
      <w:start w:val="1"/>
      <w:numFmt w:val="decimal"/>
      <w:isLgl/>
      <w:lvlText w:val="%1.%2.%3.%4.%5.%6.%7.%8.%9."/>
      <w:lvlJc w:val="left"/>
      <w:pPr>
        <w:ind w:left="1800" w:hanging="1440"/>
      </w:pPr>
      <w:rPr>
        <w:rFonts w:eastAsia="Calibri" w:hint="default"/>
        <w:color w:val="000000" w:themeColor="text1"/>
      </w:rPr>
    </w:lvl>
  </w:abstractNum>
  <w:abstractNum w:abstractNumId="1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5E1337FA"/>
    <w:multiLevelType w:val="hybridMultilevel"/>
    <w:tmpl w:val="3D044A1A"/>
    <w:lvl w:ilvl="0" w:tplc="2D0C6D1E">
      <w:start w:val="1"/>
      <w:numFmt w:val="decimal"/>
      <w:lvlText w:val="%1."/>
      <w:lvlJc w:val="left"/>
      <w:pPr>
        <w:ind w:left="453" w:hanging="420"/>
      </w:pPr>
      <w:rPr>
        <w:rFonts w:asciiTheme="minorHAnsi" w:eastAsiaTheme="minorEastAsia" w:hAnsiTheme="minorHAnsi" w:cs="Tahoma"/>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2" w15:restartNumberingAfterBreak="0">
    <w:nsid w:val="5E6D47E9"/>
    <w:multiLevelType w:val="hybridMultilevel"/>
    <w:tmpl w:val="1A5C949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C262A0"/>
    <w:multiLevelType w:val="hybridMultilevel"/>
    <w:tmpl w:val="3C362F1A"/>
    <w:lvl w:ilvl="0" w:tplc="6D96A178">
      <w:start w:val="1"/>
      <w:numFmt w:val="decimal"/>
      <w:lvlText w:val="%1."/>
      <w:lvlJc w:val="left"/>
      <w:pPr>
        <w:ind w:left="786"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5F16AB"/>
    <w:multiLevelType w:val="hybridMultilevel"/>
    <w:tmpl w:val="7D92E9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DB150B"/>
    <w:multiLevelType w:val="hybridMultilevel"/>
    <w:tmpl w:val="86CA96F0"/>
    <w:lvl w:ilvl="0" w:tplc="0AE2C1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845EC0"/>
    <w:multiLevelType w:val="hybridMultilevel"/>
    <w:tmpl w:val="60DEB6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640354">
    <w:abstractNumId w:val="15"/>
  </w:num>
  <w:num w:numId="2" w16cid:durableId="135953999">
    <w:abstractNumId w:val="0"/>
  </w:num>
  <w:num w:numId="3" w16cid:durableId="20017922">
    <w:abstractNumId w:val="23"/>
  </w:num>
  <w:num w:numId="4" w16cid:durableId="1608006280">
    <w:abstractNumId w:val="4"/>
  </w:num>
  <w:num w:numId="5" w16cid:durableId="824391359">
    <w:abstractNumId w:val="28"/>
  </w:num>
  <w:num w:numId="6" w16cid:durableId="1824272776">
    <w:abstractNumId w:val="29"/>
  </w:num>
  <w:num w:numId="7" w16cid:durableId="330183946">
    <w:abstractNumId w:val="21"/>
  </w:num>
  <w:num w:numId="8" w16cid:durableId="448936772">
    <w:abstractNumId w:val="20"/>
  </w:num>
  <w:num w:numId="9" w16cid:durableId="1762098397">
    <w:abstractNumId w:val="24"/>
  </w:num>
  <w:num w:numId="10" w16cid:durableId="1056858905">
    <w:abstractNumId w:val="8"/>
  </w:num>
  <w:num w:numId="11" w16cid:durableId="890573273">
    <w:abstractNumId w:val="19"/>
  </w:num>
  <w:num w:numId="12" w16cid:durableId="1318026392">
    <w:abstractNumId w:val="18"/>
  </w:num>
  <w:num w:numId="13" w16cid:durableId="762382105">
    <w:abstractNumId w:val="13"/>
  </w:num>
  <w:num w:numId="14" w16cid:durableId="507712850">
    <w:abstractNumId w:val="3"/>
  </w:num>
  <w:num w:numId="15" w16cid:durableId="666447595">
    <w:abstractNumId w:val="9"/>
  </w:num>
  <w:num w:numId="16" w16cid:durableId="88628507">
    <w:abstractNumId w:val="22"/>
  </w:num>
  <w:num w:numId="17" w16cid:durableId="2017340544">
    <w:abstractNumId w:val="17"/>
  </w:num>
  <w:num w:numId="18" w16cid:durableId="670642015">
    <w:abstractNumId w:val="11"/>
  </w:num>
  <w:num w:numId="19" w16cid:durableId="56830958">
    <w:abstractNumId w:val="12"/>
  </w:num>
  <w:num w:numId="20" w16cid:durableId="1592929217">
    <w:abstractNumId w:val="25"/>
  </w:num>
  <w:num w:numId="21" w16cid:durableId="11105259">
    <w:abstractNumId w:val="16"/>
  </w:num>
  <w:num w:numId="22" w16cid:durableId="626664052">
    <w:abstractNumId w:val="6"/>
  </w:num>
  <w:num w:numId="23" w16cid:durableId="2090425017">
    <w:abstractNumId w:val="5"/>
  </w:num>
  <w:num w:numId="24" w16cid:durableId="402991648">
    <w:abstractNumId w:val="2"/>
  </w:num>
  <w:num w:numId="25" w16cid:durableId="603390472">
    <w:abstractNumId w:val="7"/>
  </w:num>
  <w:num w:numId="26" w16cid:durableId="2032878133">
    <w:abstractNumId w:val="10"/>
  </w:num>
  <w:num w:numId="27" w16cid:durableId="1781607335">
    <w:abstractNumId w:val="26"/>
  </w:num>
  <w:num w:numId="28" w16cid:durableId="1060207363">
    <w:abstractNumId w:val="27"/>
  </w:num>
  <w:num w:numId="29" w16cid:durableId="818041255">
    <w:abstractNumId w:val="14"/>
  </w:num>
  <w:num w:numId="30" w16cid:durableId="18460896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7653"/>
    <w:rsid w:val="00010305"/>
    <w:rsid w:val="000116EE"/>
    <w:rsid w:val="000119F2"/>
    <w:rsid w:val="00014F4D"/>
    <w:rsid w:val="000168C7"/>
    <w:rsid w:val="0002106A"/>
    <w:rsid w:val="000344A4"/>
    <w:rsid w:val="00034649"/>
    <w:rsid w:val="00034A1F"/>
    <w:rsid w:val="00034A63"/>
    <w:rsid w:val="00037C19"/>
    <w:rsid w:val="00040250"/>
    <w:rsid w:val="0004060A"/>
    <w:rsid w:val="00042AA0"/>
    <w:rsid w:val="00044E99"/>
    <w:rsid w:val="0004633B"/>
    <w:rsid w:val="0004748A"/>
    <w:rsid w:val="0005393D"/>
    <w:rsid w:val="00057681"/>
    <w:rsid w:val="00060BE2"/>
    <w:rsid w:val="00064F28"/>
    <w:rsid w:val="00066209"/>
    <w:rsid w:val="000721A8"/>
    <w:rsid w:val="000736CA"/>
    <w:rsid w:val="000741F3"/>
    <w:rsid w:val="000748FF"/>
    <w:rsid w:val="00074D1C"/>
    <w:rsid w:val="000765E5"/>
    <w:rsid w:val="00076EB9"/>
    <w:rsid w:val="00082FFD"/>
    <w:rsid w:val="00084802"/>
    <w:rsid w:val="000858AB"/>
    <w:rsid w:val="00085B91"/>
    <w:rsid w:val="00091C7E"/>
    <w:rsid w:val="0009415C"/>
    <w:rsid w:val="00094905"/>
    <w:rsid w:val="00094C5F"/>
    <w:rsid w:val="00095909"/>
    <w:rsid w:val="00097837"/>
    <w:rsid w:val="000A5479"/>
    <w:rsid w:val="000B1214"/>
    <w:rsid w:val="000B1855"/>
    <w:rsid w:val="000B319D"/>
    <w:rsid w:val="000B412C"/>
    <w:rsid w:val="000B6020"/>
    <w:rsid w:val="000C124B"/>
    <w:rsid w:val="000C19F2"/>
    <w:rsid w:val="000C2F7D"/>
    <w:rsid w:val="000C31CC"/>
    <w:rsid w:val="000C4016"/>
    <w:rsid w:val="000C6523"/>
    <w:rsid w:val="000D3635"/>
    <w:rsid w:val="000D5DFA"/>
    <w:rsid w:val="000E054F"/>
    <w:rsid w:val="000E37B7"/>
    <w:rsid w:val="000E5C29"/>
    <w:rsid w:val="000E5D3E"/>
    <w:rsid w:val="000F0E86"/>
    <w:rsid w:val="000F4BEA"/>
    <w:rsid w:val="000F4C23"/>
    <w:rsid w:val="001021DA"/>
    <w:rsid w:val="001052E2"/>
    <w:rsid w:val="00106282"/>
    <w:rsid w:val="0010717B"/>
    <w:rsid w:val="0010756B"/>
    <w:rsid w:val="00110A33"/>
    <w:rsid w:val="0011122F"/>
    <w:rsid w:val="00116235"/>
    <w:rsid w:val="001169B4"/>
    <w:rsid w:val="00117AF9"/>
    <w:rsid w:val="00121E9F"/>
    <w:rsid w:val="00122013"/>
    <w:rsid w:val="00125274"/>
    <w:rsid w:val="00125BD7"/>
    <w:rsid w:val="00126D4E"/>
    <w:rsid w:val="00131EB8"/>
    <w:rsid w:val="001329CD"/>
    <w:rsid w:val="00134453"/>
    <w:rsid w:val="00137DB8"/>
    <w:rsid w:val="00137E01"/>
    <w:rsid w:val="0014099A"/>
    <w:rsid w:val="00150A80"/>
    <w:rsid w:val="00152C28"/>
    <w:rsid w:val="0015366F"/>
    <w:rsid w:val="00160A61"/>
    <w:rsid w:val="00160C4F"/>
    <w:rsid w:val="00163B5B"/>
    <w:rsid w:val="00164514"/>
    <w:rsid w:val="00170AE6"/>
    <w:rsid w:val="0017413B"/>
    <w:rsid w:val="00176597"/>
    <w:rsid w:val="00177198"/>
    <w:rsid w:val="00180976"/>
    <w:rsid w:val="00191170"/>
    <w:rsid w:val="0019658D"/>
    <w:rsid w:val="0019707D"/>
    <w:rsid w:val="001A215A"/>
    <w:rsid w:val="001A32C3"/>
    <w:rsid w:val="001A3E82"/>
    <w:rsid w:val="001A5FA1"/>
    <w:rsid w:val="001A70E7"/>
    <w:rsid w:val="001B091F"/>
    <w:rsid w:val="001B0B47"/>
    <w:rsid w:val="001B4FA1"/>
    <w:rsid w:val="001B59A5"/>
    <w:rsid w:val="001C49AB"/>
    <w:rsid w:val="001C516D"/>
    <w:rsid w:val="001C690B"/>
    <w:rsid w:val="001C75F6"/>
    <w:rsid w:val="001D092E"/>
    <w:rsid w:val="001D4FA1"/>
    <w:rsid w:val="001E048E"/>
    <w:rsid w:val="001E09EB"/>
    <w:rsid w:val="001E1814"/>
    <w:rsid w:val="001E314E"/>
    <w:rsid w:val="001E3E0B"/>
    <w:rsid w:val="001E7A4C"/>
    <w:rsid w:val="001F78AB"/>
    <w:rsid w:val="001F7FC5"/>
    <w:rsid w:val="00201549"/>
    <w:rsid w:val="00211676"/>
    <w:rsid w:val="0021369B"/>
    <w:rsid w:val="00213D6F"/>
    <w:rsid w:val="002151E4"/>
    <w:rsid w:val="0022096F"/>
    <w:rsid w:val="00223938"/>
    <w:rsid w:val="0022439B"/>
    <w:rsid w:val="00224AE5"/>
    <w:rsid w:val="002257F1"/>
    <w:rsid w:val="00226378"/>
    <w:rsid w:val="0023250F"/>
    <w:rsid w:val="002444AF"/>
    <w:rsid w:val="002463E1"/>
    <w:rsid w:val="00246874"/>
    <w:rsid w:val="002515FA"/>
    <w:rsid w:val="002537F1"/>
    <w:rsid w:val="0025568F"/>
    <w:rsid w:val="00256817"/>
    <w:rsid w:val="00262D12"/>
    <w:rsid w:val="00264991"/>
    <w:rsid w:val="00265FAD"/>
    <w:rsid w:val="00267371"/>
    <w:rsid w:val="00267D87"/>
    <w:rsid w:val="00270564"/>
    <w:rsid w:val="0027603C"/>
    <w:rsid w:val="00282A07"/>
    <w:rsid w:val="00285834"/>
    <w:rsid w:val="002876D6"/>
    <w:rsid w:val="00294E9D"/>
    <w:rsid w:val="002A1765"/>
    <w:rsid w:val="002A4C92"/>
    <w:rsid w:val="002A58A8"/>
    <w:rsid w:val="002A6186"/>
    <w:rsid w:val="002A71C0"/>
    <w:rsid w:val="002A7375"/>
    <w:rsid w:val="002B129A"/>
    <w:rsid w:val="002B166C"/>
    <w:rsid w:val="002B7B8A"/>
    <w:rsid w:val="002C27A0"/>
    <w:rsid w:val="002C2EEE"/>
    <w:rsid w:val="002D25C6"/>
    <w:rsid w:val="002D3AB4"/>
    <w:rsid w:val="002D5FC2"/>
    <w:rsid w:val="002E07CC"/>
    <w:rsid w:val="002E3486"/>
    <w:rsid w:val="002E50CD"/>
    <w:rsid w:val="002F194D"/>
    <w:rsid w:val="002F4AFE"/>
    <w:rsid w:val="002F779E"/>
    <w:rsid w:val="00302C11"/>
    <w:rsid w:val="00305891"/>
    <w:rsid w:val="00305DFA"/>
    <w:rsid w:val="00307692"/>
    <w:rsid w:val="00307B1A"/>
    <w:rsid w:val="00307D45"/>
    <w:rsid w:val="0031031E"/>
    <w:rsid w:val="00311306"/>
    <w:rsid w:val="00312487"/>
    <w:rsid w:val="00312AF8"/>
    <w:rsid w:val="00320A06"/>
    <w:rsid w:val="003223DA"/>
    <w:rsid w:val="00324BB2"/>
    <w:rsid w:val="003347E0"/>
    <w:rsid w:val="003377BB"/>
    <w:rsid w:val="003421EB"/>
    <w:rsid w:val="0034314E"/>
    <w:rsid w:val="00343D67"/>
    <w:rsid w:val="003443E1"/>
    <w:rsid w:val="00346E3C"/>
    <w:rsid w:val="00347CB2"/>
    <w:rsid w:val="00353BF1"/>
    <w:rsid w:val="003554AD"/>
    <w:rsid w:val="003554D7"/>
    <w:rsid w:val="00365825"/>
    <w:rsid w:val="003674DC"/>
    <w:rsid w:val="00371188"/>
    <w:rsid w:val="00372587"/>
    <w:rsid w:val="00372FE0"/>
    <w:rsid w:val="0037508D"/>
    <w:rsid w:val="003771EC"/>
    <w:rsid w:val="0038077C"/>
    <w:rsid w:val="00381F33"/>
    <w:rsid w:val="0038502C"/>
    <w:rsid w:val="003867F1"/>
    <w:rsid w:val="00391073"/>
    <w:rsid w:val="00391A4B"/>
    <w:rsid w:val="0039221D"/>
    <w:rsid w:val="00393499"/>
    <w:rsid w:val="003941DB"/>
    <w:rsid w:val="00394B49"/>
    <w:rsid w:val="003953FF"/>
    <w:rsid w:val="00395D2C"/>
    <w:rsid w:val="00396E05"/>
    <w:rsid w:val="003A028A"/>
    <w:rsid w:val="003A14B8"/>
    <w:rsid w:val="003A20F5"/>
    <w:rsid w:val="003A3542"/>
    <w:rsid w:val="003A3A28"/>
    <w:rsid w:val="003A3D3A"/>
    <w:rsid w:val="003B4F58"/>
    <w:rsid w:val="003B74D3"/>
    <w:rsid w:val="003C3BAD"/>
    <w:rsid w:val="003C3E33"/>
    <w:rsid w:val="003C7544"/>
    <w:rsid w:val="003C7B6B"/>
    <w:rsid w:val="003D05EC"/>
    <w:rsid w:val="003D25E6"/>
    <w:rsid w:val="003D58BD"/>
    <w:rsid w:val="003D6162"/>
    <w:rsid w:val="003D7FC8"/>
    <w:rsid w:val="003E1242"/>
    <w:rsid w:val="003E2CFB"/>
    <w:rsid w:val="003E3E30"/>
    <w:rsid w:val="003E48E6"/>
    <w:rsid w:val="003F3916"/>
    <w:rsid w:val="003F4641"/>
    <w:rsid w:val="003F5229"/>
    <w:rsid w:val="003F6B6A"/>
    <w:rsid w:val="004040A2"/>
    <w:rsid w:val="00404FD3"/>
    <w:rsid w:val="00410E75"/>
    <w:rsid w:val="00412336"/>
    <w:rsid w:val="004219AF"/>
    <w:rsid w:val="004230ED"/>
    <w:rsid w:val="00423C3C"/>
    <w:rsid w:val="004265D1"/>
    <w:rsid w:val="00427A86"/>
    <w:rsid w:val="00427D71"/>
    <w:rsid w:val="004304A0"/>
    <w:rsid w:val="00430973"/>
    <w:rsid w:val="00430D7B"/>
    <w:rsid w:val="00430F77"/>
    <w:rsid w:val="004311D6"/>
    <w:rsid w:val="00431CEC"/>
    <w:rsid w:val="00433B3B"/>
    <w:rsid w:val="00433B99"/>
    <w:rsid w:val="004414DE"/>
    <w:rsid w:val="00441535"/>
    <w:rsid w:val="00443DDA"/>
    <w:rsid w:val="004458C9"/>
    <w:rsid w:val="00445B92"/>
    <w:rsid w:val="00447C85"/>
    <w:rsid w:val="00450B8F"/>
    <w:rsid w:val="0045382B"/>
    <w:rsid w:val="00461462"/>
    <w:rsid w:val="0046317C"/>
    <w:rsid w:val="00473565"/>
    <w:rsid w:val="00473845"/>
    <w:rsid w:val="004856EB"/>
    <w:rsid w:val="00486FC8"/>
    <w:rsid w:val="004870BD"/>
    <w:rsid w:val="004907BC"/>
    <w:rsid w:val="004926DB"/>
    <w:rsid w:val="00494DFF"/>
    <w:rsid w:val="004A0FE9"/>
    <w:rsid w:val="004A5E5D"/>
    <w:rsid w:val="004B01EF"/>
    <w:rsid w:val="004B08D3"/>
    <w:rsid w:val="004B3C5B"/>
    <w:rsid w:val="004B7F86"/>
    <w:rsid w:val="004C0805"/>
    <w:rsid w:val="004C2F1F"/>
    <w:rsid w:val="004C60E9"/>
    <w:rsid w:val="004C7741"/>
    <w:rsid w:val="004D11D2"/>
    <w:rsid w:val="004D20D4"/>
    <w:rsid w:val="004D2C7A"/>
    <w:rsid w:val="004E1B51"/>
    <w:rsid w:val="004E5E8A"/>
    <w:rsid w:val="004F3ABA"/>
    <w:rsid w:val="004F6265"/>
    <w:rsid w:val="004F7EF2"/>
    <w:rsid w:val="0050076D"/>
    <w:rsid w:val="00500F46"/>
    <w:rsid w:val="005020C1"/>
    <w:rsid w:val="0050420B"/>
    <w:rsid w:val="00510662"/>
    <w:rsid w:val="00520773"/>
    <w:rsid w:val="00524633"/>
    <w:rsid w:val="00524BD5"/>
    <w:rsid w:val="005255D9"/>
    <w:rsid w:val="0052627E"/>
    <w:rsid w:val="005270B9"/>
    <w:rsid w:val="005301C1"/>
    <w:rsid w:val="0053039D"/>
    <w:rsid w:val="0053114A"/>
    <w:rsid w:val="00533BE1"/>
    <w:rsid w:val="00537320"/>
    <w:rsid w:val="005407A6"/>
    <w:rsid w:val="005422C2"/>
    <w:rsid w:val="0054387A"/>
    <w:rsid w:val="00546EF2"/>
    <w:rsid w:val="00553B3A"/>
    <w:rsid w:val="00556481"/>
    <w:rsid w:val="00557CDB"/>
    <w:rsid w:val="00566984"/>
    <w:rsid w:val="00570F7C"/>
    <w:rsid w:val="00571365"/>
    <w:rsid w:val="005715C9"/>
    <w:rsid w:val="00571952"/>
    <w:rsid w:val="00572137"/>
    <w:rsid w:val="00577944"/>
    <w:rsid w:val="00584A95"/>
    <w:rsid w:val="00586C4A"/>
    <w:rsid w:val="005919E5"/>
    <w:rsid w:val="005947CE"/>
    <w:rsid w:val="00594A50"/>
    <w:rsid w:val="005A2F32"/>
    <w:rsid w:val="005A4163"/>
    <w:rsid w:val="005A6FBA"/>
    <w:rsid w:val="005A72EC"/>
    <w:rsid w:val="005B00A4"/>
    <w:rsid w:val="005B04FD"/>
    <w:rsid w:val="005B172F"/>
    <w:rsid w:val="005B3D75"/>
    <w:rsid w:val="005B475E"/>
    <w:rsid w:val="005B4B4B"/>
    <w:rsid w:val="005B563F"/>
    <w:rsid w:val="005B5749"/>
    <w:rsid w:val="005B63F2"/>
    <w:rsid w:val="005B6944"/>
    <w:rsid w:val="005C7483"/>
    <w:rsid w:val="005D07C4"/>
    <w:rsid w:val="005D0FA6"/>
    <w:rsid w:val="005D4CFA"/>
    <w:rsid w:val="005D5363"/>
    <w:rsid w:val="005D6931"/>
    <w:rsid w:val="005E13B3"/>
    <w:rsid w:val="005E3AEB"/>
    <w:rsid w:val="005E5583"/>
    <w:rsid w:val="005F00E7"/>
    <w:rsid w:val="005F15E8"/>
    <w:rsid w:val="00600E62"/>
    <w:rsid w:val="0060164A"/>
    <w:rsid w:val="006040A0"/>
    <w:rsid w:val="00605327"/>
    <w:rsid w:val="0061227C"/>
    <w:rsid w:val="006127D4"/>
    <w:rsid w:val="00614C1C"/>
    <w:rsid w:val="00616F0E"/>
    <w:rsid w:val="00621540"/>
    <w:rsid w:val="00627C57"/>
    <w:rsid w:val="006309C0"/>
    <w:rsid w:val="00630F2B"/>
    <w:rsid w:val="0063322A"/>
    <w:rsid w:val="00637A47"/>
    <w:rsid w:val="00640134"/>
    <w:rsid w:val="00641CD6"/>
    <w:rsid w:val="00645F9B"/>
    <w:rsid w:val="00646EDB"/>
    <w:rsid w:val="00647F64"/>
    <w:rsid w:val="00653542"/>
    <w:rsid w:val="00653E08"/>
    <w:rsid w:val="00660C1F"/>
    <w:rsid w:val="00663B32"/>
    <w:rsid w:val="0066426B"/>
    <w:rsid w:val="00665C51"/>
    <w:rsid w:val="006674FA"/>
    <w:rsid w:val="006713CD"/>
    <w:rsid w:val="006714BC"/>
    <w:rsid w:val="00672D56"/>
    <w:rsid w:val="00675ABB"/>
    <w:rsid w:val="00680125"/>
    <w:rsid w:val="006834CB"/>
    <w:rsid w:val="006B002F"/>
    <w:rsid w:val="006B0FD5"/>
    <w:rsid w:val="006B41A4"/>
    <w:rsid w:val="006B52D0"/>
    <w:rsid w:val="006B64B0"/>
    <w:rsid w:val="006B728B"/>
    <w:rsid w:val="006C0FE7"/>
    <w:rsid w:val="006C2CC8"/>
    <w:rsid w:val="006C4487"/>
    <w:rsid w:val="006C5B4E"/>
    <w:rsid w:val="006D07E2"/>
    <w:rsid w:val="006D0FB3"/>
    <w:rsid w:val="006E0276"/>
    <w:rsid w:val="006E1A9A"/>
    <w:rsid w:val="006E2ECA"/>
    <w:rsid w:val="006F2EC1"/>
    <w:rsid w:val="006F4EC6"/>
    <w:rsid w:val="006F7A54"/>
    <w:rsid w:val="007001A9"/>
    <w:rsid w:val="007003C0"/>
    <w:rsid w:val="00704D32"/>
    <w:rsid w:val="007055CA"/>
    <w:rsid w:val="00706BA3"/>
    <w:rsid w:val="00710CF5"/>
    <w:rsid w:val="00713DFD"/>
    <w:rsid w:val="00713F52"/>
    <w:rsid w:val="007148CC"/>
    <w:rsid w:val="007172D9"/>
    <w:rsid w:val="00721307"/>
    <w:rsid w:val="00727E67"/>
    <w:rsid w:val="0073030C"/>
    <w:rsid w:val="007363AC"/>
    <w:rsid w:val="00742143"/>
    <w:rsid w:val="007426B8"/>
    <w:rsid w:val="00742795"/>
    <w:rsid w:val="00743BB2"/>
    <w:rsid w:val="0074570E"/>
    <w:rsid w:val="00745717"/>
    <w:rsid w:val="00747500"/>
    <w:rsid w:val="00747626"/>
    <w:rsid w:val="00752CEE"/>
    <w:rsid w:val="0075722D"/>
    <w:rsid w:val="007732B0"/>
    <w:rsid w:val="007815F8"/>
    <w:rsid w:val="00792A0A"/>
    <w:rsid w:val="00792B2E"/>
    <w:rsid w:val="007979B2"/>
    <w:rsid w:val="007A1FAE"/>
    <w:rsid w:val="007A5849"/>
    <w:rsid w:val="007B55E8"/>
    <w:rsid w:val="007B733A"/>
    <w:rsid w:val="007C5A64"/>
    <w:rsid w:val="007C67FF"/>
    <w:rsid w:val="007C6BB1"/>
    <w:rsid w:val="007D0710"/>
    <w:rsid w:val="007D3715"/>
    <w:rsid w:val="007D503E"/>
    <w:rsid w:val="007D7663"/>
    <w:rsid w:val="007E007B"/>
    <w:rsid w:val="007E0B83"/>
    <w:rsid w:val="007E1AA3"/>
    <w:rsid w:val="007E257A"/>
    <w:rsid w:val="007E3412"/>
    <w:rsid w:val="007E64C7"/>
    <w:rsid w:val="007E74AD"/>
    <w:rsid w:val="007ECE8A"/>
    <w:rsid w:val="007F0B64"/>
    <w:rsid w:val="007F59D5"/>
    <w:rsid w:val="007F5F66"/>
    <w:rsid w:val="00803824"/>
    <w:rsid w:val="0080397A"/>
    <w:rsid w:val="008062F3"/>
    <w:rsid w:val="00812C64"/>
    <w:rsid w:val="00814A5C"/>
    <w:rsid w:val="00814BA7"/>
    <w:rsid w:val="008203CC"/>
    <w:rsid w:val="00827B97"/>
    <w:rsid w:val="00832323"/>
    <w:rsid w:val="008435F7"/>
    <w:rsid w:val="008460DA"/>
    <w:rsid w:val="00850426"/>
    <w:rsid w:val="00850BA2"/>
    <w:rsid w:val="008510CC"/>
    <w:rsid w:val="00852A49"/>
    <w:rsid w:val="00857C21"/>
    <w:rsid w:val="008634D6"/>
    <w:rsid w:val="00870365"/>
    <w:rsid w:val="008728CA"/>
    <w:rsid w:val="008765A7"/>
    <w:rsid w:val="00876D57"/>
    <w:rsid w:val="008777ED"/>
    <w:rsid w:val="008863BF"/>
    <w:rsid w:val="0088691C"/>
    <w:rsid w:val="008875F7"/>
    <w:rsid w:val="00891449"/>
    <w:rsid w:val="008954F7"/>
    <w:rsid w:val="00896E43"/>
    <w:rsid w:val="008A027C"/>
    <w:rsid w:val="008A12D8"/>
    <w:rsid w:val="008A6B7D"/>
    <w:rsid w:val="008B50DF"/>
    <w:rsid w:val="008B57F1"/>
    <w:rsid w:val="008B6BFA"/>
    <w:rsid w:val="008C031C"/>
    <w:rsid w:val="008C3B9C"/>
    <w:rsid w:val="008C4486"/>
    <w:rsid w:val="008C6777"/>
    <w:rsid w:val="008D1166"/>
    <w:rsid w:val="008D2B63"/>
    <w:rsid w:val="008D4896"/>
    <w:rsid w:val="008D551E"/>
    <w:rsid w:val="008E034B"/>
    <w:rsid w:val="008E7951"/>
    <w:rsid w:val="008E7EA6"/>
    <w:rsid w:val="008F28BA"/>
    <w:rsid w:val="008F28E5"/>
    <w:rsid w:val="008F44DA"/>
    <w:rsid w:val="008F6CB6"/>
    <w:rsid w:val="0090039C"/>
    <w:rsid w:val="009019F5"/>
    <w:rsid w:val="009056C3"/>
    <w:rsid w:val="0091123E"/>
    <w:rsid w:val="00921D85"/>
    <w:rsid w:val="0092480D"/>
    <w:rsid w:val="00924DC3"/>
    <w:rsid w:val="009250F6"/>
    <w:rsid w:val="00930EA3"/>
    <w:rsid w:val="00933ADE"/>
    <w:rsid w:val="00940AA4"/>
    <w:rsid w:val="00942C30"/>
    <w:rsid w:val="00944D3F"/>
    <w:rsid w:val="0094596F"/>
    <w:rsid w:val="00952622"/>
    <w:rsid w:val="00952678"/>
    <w:rsid w:val="009541E9"/>
    <w:rsid w:val="009606D6"/>
    <w:rsid w:val="0096247B"/>
    <w:rsid w:val="00964B33"/>
    <w:rsid w:val="00973F31"/>
    <w:rsid w:val="00976DD4"/>
    <w:rsid w:val="00977737"/>
    <w:rsid w:val="00980A14"/>
    <w:rsid w:val="0098125E"/>
    <w:rsid w:val="00981BAF"/>
    <w:rsid w:val="0098364B"/>
    <w:rsid w:val="009859D5"/>
    <w:rsid w:val="00991B4A"/>
    <w:rsid w:val="009931F8"/>
    <w:rsid w:val="00996A86"/>
    <w:rsid w:val="009A2417"/>
    <w:rsid w:val="009A5E1F"/>
    <w:rsid w:val="009B02D4"/>
    <w:rsid w:val="009B298A"/>
    <w:rsid w:val="009C0882"/>
    <w:rsid w:val="009C1519"/>
    <w:rsid w:val="009C22FC"/>
    <w:rsid w:val="009C3812"/>
    <w:rsid w:val="009D0F00"/>
    <w:rsid w:val="009D14A2"/>
    <w:rsid w:val="009E3FFE"/>
    <w:rsid w:val="009E4E6E"/>
    <w:rsid w:val="009E5A2C"/>
    <w:rsid w:val="009F7FE6"/>
    <w:rsid w:val="00A01976"/>
    <w:rsid w:val="00A05136"/>
    <w:rsid w:val="00A16B2E"/>
    <w:rsid w:val="00A17E03"/>
    <w:rsid w:val="00A21456"/>
    <w:rsid w:val="00A22B35"/>
    <w:rsid w:val="00A23520"/>
    <w:rsid w:val="00A2734D"/>
    <w:rsid w:val="00A274AB"/>
    <w:rsid w:val="00A30CC4"/>
    <w:rsid w:val="00A317B9"/>
    <w:rsid w:val="00A33B1D"/>
    <w:rsid w:val="00A345B7"/>
    <w:rsid w:val="00A47B9A"/>
    <w:rsid w:val="00A5025F"/>
    <w:rsid w:val="00A512B5"/>
    <w:rsid w:val="00A51302"/>
    <w:rsid w:val="00A54048"/>
    <w:rsid w:val="00A63BB1"/>
    <w:rsid w:val="00A675F4"/>
    <w:rsid w:val="00A67CA7"/>
    <w:rsid w:val="00A7194E"/>
    <w:rsid w:val="00A73FF7"/>
    <w:rsid w:val="00A7709C"/>
    <w:rsid w:val="00A81E0D"/>
    <w:rsid w:val="00A8235D"/>
    <w:rsid w:val="00A82F09"/>
    <w:rsid w:val="00A85BF6"/>
    <w:rsid w:val="00A96172"/>
    <w:rsid w:val="00A962CB"/>
    <w:rsid w:val="00AA0174"/>
    <w:rsid w:val="00AA0473"/>
    <w:rsid w:val="00AA2BD4"/>
    <w:rsid w:val="00AA320E"/>
    <w:rsid w:val="00AA3947"/>
    <w:rsid w:val="00AA43F0"/>
    <w:rsid w:val="00AA7330"/>
    <w:rsid w:val="00AB2C2B"/>
    <w:rsid w:val="00AB3519"/>
    <w:rsid w:val="00AB57A3"/>
    <w:rsid w:val="00AB7464"/>
    <w:rsid w:val="00AB750E"/>
    <w:rsid w:val="00AC0D21"/>
    <w:rsid w:val="00AC2C09"/>
    <w:rsid w:val="00AC2ED0"/>
    <w:rsid w:val="00AC331D"/>
    <w:rsid w:val="00AC3963"/>
    <w:rsid w:val="00AC3E15"/>
    <w:rsid w:val="00AC5F31"/>
    <w:rsid w:val="00AD1813"/>
    <w:rsid w:val="00AD2EEC"/>
    <w:rsid w:val="00AD43C5"/>
    <w:rsid w:val="00AD4737"/>
    <w:rsid w:val="00AD5CAA"/>
    <w:rsid w:val="00AD67BA"/>
    <w:rsid w:val="00AE06E8"/>
    <w:rsid w:val="00AE0DDA"/>
    <w:rsid w:val="00AE15D7"/>
    <w:rsid w:val="00AF783F"/>
    <w:rsid w:val="00B0195C"/>
    <w:rsid w:val="00B125BC"/>
    <w:rsid w:val="00B1277C"/>
    <w:rsid w:val="00B1547A"/>
    <w:rsid w:val="00B37023"/>
    <w:rsid w:val="00B411E7"/>
    <w:rsid w:val="00B422B9"/>
    <w:rsid w:val="00B53109"/>
    <w:rsid w:val="00B53171"/>
    <w:rsid w:val="00B545D8"/>
    <w:rsid w:val="00B54FED"/>
    <w:rsid w:val="00B55832"/>
    <w:rsid w:val="00B5668B"/>
    <w:rsid w:val="00B570E8"/>
    <w:rsid w:val="00B602E2"/>
    <w:rsid w:val="00B62953"/>
    <w:rsid w:val="00B62A67"/>
    <w:rsid w:val="00B64019"/>
    <w:rsid w:val="00B6422D"/>
    <w:rsid w:val="00B73332"/>
    <w:rsid w:val="00B733D6"/>
    <w:rsid w:val="00B74443"/>
    <w:rsid w:val="00B76466"/>
    <w:rsid w:val="00B82099"/>
    <w:rsid w:val="00B847EB"/>
    <w:rsid w:val="00B85965"/>
    <w:rsid w:val="00B87FB5"/>
    <w:rsid w:val="00BA0B10"/>
    <w:rsid w:val="00BB26D0"/>
    <w:rsid w:val="00BB7447"/>
    <w:rsid w:val="00BB7F8D"/>
    <w:rsid w:val="00BC09DA"/>
    <w:rsid w:val="00BC2136"/>
    <w:rsid w:val="00BD2538"/>
    <w:rsid w:val="00BD4618"/>
    <w:rsid w:val="00BD4EAA"/>
    <w:rsid w:val="00BD581B"/>
    <w:rsid w:val="00BD5BCE"/>
    <w:rsid w:val="00BE0928"/>
    <w:rsid w:val="00BE1F4A"/>
    <w:rsid w:val="00BE703B"/>
    <w:rsid w:val="00BE7B99"/>
    <w:rsid w:val="00BF2A59"/>
    <w:rsid w:val="00BF3457"/>
    <w:rsid w:val="00BF4FEB"/>
    <w:rsid w:val="00BF6230"/>
    <w:rsid w:val="00C1263A"/>
    <w:rsid w:val="00C14005"/>
    <w:rsid w:val="00C166C3"/>
    <w:rsid w:val="00C2058F"/>
    <w:rsid w:val="00C2092F"/>
    <w:rsid w:val="00C22E27"/>
    <w:rsid w:val="00C24533"/>
    <w:rsid w:val="00C27897"/>
    <w:rsid w:val="00C27ACA"/>
    <w:rsid w:val="00C31D1D"/>
    <w:rsid w:val="00C41783"/>
    <w:rsid w:val="00C41A9A"/>
    <w:rsid w:val="00C421F9"/>
    <w:rsid w:val="00C42AB9"/>
    <w:rsid w:val="00C61DCE"/>
    <w:rsid w:val="00C6297B"/>
    <w:rsid w:val="00C631DD"/>
    <w:rsid w:val="00C6594A"/>
    <w:rsid w:val="00C65A34"/>
    <w:rsid w:val="00C70BCE"/>
    <w:rsid w:val="00C7165F"/>
    <w:rsid w:val="00C76C0C"/>
    <w:rsid w:val="00C771BA"/>
    <w:rsid w:val="00C7723C"/>
    <w:rsid w:val="00C7742D"/>
    <w:rsid w:val="00C816D2"/>
    <w:rsid w:val="00C83CBD"/>
    <w:rsid w:val="00C84B11"/>
    <w:rsid w:val="00C875CA"/>
    <w:rsid w:val="00C93A33"/>
    <w:rsid w:val="00C9470A"/>
    <w:rsid w:val="00C967BF"/>
    <w:rsid w:val="00CA2100"/>
    <w:rsid w:val="00CA28F4"/>
    <w:rsid w:val="00CB3242"/>
    <w:rsid w:val="00CC0350"/>
    <w:rsid w:val="00CC0F08"/>
    <w:rsid w:val="00CC2296"/>
    <w:rsid w:val="00CC54A8"/>
    <w:rsid w:val="00CC607C"/>
    <w:rsid w:val="00CC7B84"/>
    <w:rsid w:val="00CD76F3"/>
    <w:rsid w:val="00CD7CA6"/>
    <w:rsid w:val="00CE2DD8"/>
    <w:rsid w:val="00CE525A"/>
    <w:rsid w:val="00CE7CDC"/>
    <w:rsid w:val="00CF0ADE"/>
    <w:rsid w:val="00CF1D7C"/>
    <w:rsid w:val="00CF4C80"/>
    <w:rsid w:val="00CF4CC8"/>
    <w:rsid w:val="00CF5E1B"/>
    <w:rsid w:val="00CF7D00"/>
    <w:rsid w:val="00D00B2D"/>
    <w:rsid w:val="00D01C4E"/>
    <w:rsid w:val="00D149A9"/>
    <w:rsid w:val="00D16B3D"/>
    <w:rsid w:val="00D17B1A"/>
    <w:rsid w:val="00D30B54"/>
    <w:rsid w:val="00D31DAA"/>
    <w:rsid w:val="00D31F29"/>
    <w:rsid w:val="00D35081"/>
    <w:rsid w:val="00D4145B"/>
    <w:rsid w:val="00D42A21"/>
    <w:rsid w:val="00D44EB6"/>
    <w:rsid w:val="00D503C1"/>
    <w:rsid w:val="00D51868"/>
    <w:rsid w:val="00D5368D"/>
    <w:rsid w:val="00D56F47"/>
    <w:rsid w:val="00D57046"/>
    <w:rsid w:val="00D612B3"/>
    <w:rsid w:val="00D6176E"/>
    <w:rsid w:val="00D61F83"/>
    <w:rsid w:val="00D66F18"/>
    <w:rsid w:val="00D74823"/>
    <w:rsid w:val="00D76F3A"/>
    <w:rsid w:val="00D86AAE"/>
    <w:rsid w:val="00D86E3B"/>
    <w:rsid w:val="00D87228"/>
    <w:rsid w:val="00D87A12"/>
    <w:rsid w:val="00D96A76"/>
    <w:rsid w:val="00DA02D1"/>
    <w:rsid w:val="00DA4173"/>
    <w:rsid w:val="00DA4CF5"/>
    <w:rsid w:val="00DA623D"/>
    <w:rsid w:val="00DA72E5"/>
    <w:rsid w:val="00DB3913"/>
    <w:rsid w:val="00DB3F58"/>
    <w:rsid w:val="00DB4256"/>
    <w:rsid w:val="00DB4332"/>
    <w:rsid w:val="00DB50D3"/>
    <w:rsid w:val="00DB6DEC"/>
    <w:rsid w:val="00DC03B4"/>
    <w:rsid w:val="00DC0AA8"/>
    <w:rsid w:val="00DC0DF6"/>
    <w:rsid w:val="00DC1AB1"/>
    <w:rsid w:val="00DC2B87"/>
    <w:rsid w:val="00DC3696"/>
    <w:rsid w:val="00DC52CA"/>
    <w:rsid w:val="00DC5A3A"/>
    <w:rsid w:val="00DC6EF4"/>
    <w:rsid w:val="00DD1D41"/>
    <w:rsid w:val="00DD3A79"/>
    <w:rsid w:val="00DD675B"/>
    <w:rsid w:val="00DD7401"/>
    <w:rsid w:val="00DD7EDB"/>
    <w:rsid w:val="00DE1382"/>
    <w:rsid w:val="00DE1472"/>
    <w:rsid w:val="00DE19A4"/>
    <w:rsid w:val="00DE1B4C"/>
    <w:rsid w:val="00DE3E59"/>
    <w:rsid w:val="00DE45CB"/>
    <w:rsid w:val="00DE4E6E"/>
    <w:rsid w:val="00DE67B5"/>
    <w:rsid w:val="00DE7791"/>
    <w:rsid w:val="00DF11DA"/>
    <w:rsid w:val="00DF307E"/>
    <w:rsid w:val="00DF48FD"/>
    <w:rsid w:val="00DF7D05"/>
    <w:rsid w:val="00E00CA2"/>
    <w:rsid w:val="00E0114F"/>
    <w:rsid w:val="00E0776C"/>
    <w:rsid w:val="00E077DA"/>
    <w:rsid w:val="00E106AD"/>
    <w:rsid w:val="00E13E6C"/>
    <w:rsid w:val="00E16452"/>
    <w:rsid w:val="00E166F6"/>
    <w:rsid w:val="00E16F74"/>
    <w:rsid w:val="00E20CA5"/>
    <w:rsid w:val="00E24AC8"/>
    <w:rsid w:val="00E33D1E"/>
    <w:rsid w:val="00E40598"/>
    <w:rsid w:val="00E41D89"/>
    <w:rsid w:val="00E4360E"/>
    <w:rsid w:val="00E43E99"/>
    <w:rsid w:val="00E450E4"/>
    <w:rsid w:val="00E4618A"/>
    <w:rsid w:val="00E477BC"/>
    <w:rsid w:val="00E47D41"/>
    <w:rsid w:val="00E529CC"/>
    <w:rsid w:val="00E62D64"/>
    <w:rsid w:val="00E63761"/>
    <w:rsid w:val="00E63C1C"/>
    <w:rsid w:val="00E64A47"/>
    <w:rsid w:val="00E67210"/>
    <w:rsid w:val="00E70E56"/>
    <w:rsid w:val="00E74205"/>
    <w:rsid w:val="00E74D85"/>
    <w:rsid w:val="00E7540E"/>
    <w:rsid w:val="00E763FD"/>
    <w:rsid w:val="00E76A8C"/>
    <w:rsid w:val="00E80CF7"/>
    <w:rsid w:val="00E86FA8"/>
    <w:rsid w:val="00E87512"/>
    <w:rsid w:val="00E87CFA"/>
    <w:rsid w:val="00E92D14"/>
    <w:rsid w:val="00E95EF0"/>
    <w:rsid w:val="00EA11AB"/>
    <w:rsid w:val="00EA1EB1"/>
    <w:rsid w:val="00EA23A4"/>
    <w:rsid w:val="00EA24A7"/>
    <w:rsid w:val="00EA4557"/>
    <w:rsid w:val="00EA69D5"/>
    <w:rsid w:val="00EB0181"/>
    <w:rsid w:val="00EB2838"/>
    <w:rsid w:val="00EB4E8F"/>
    <w:rsid w:val="00EB6408"/>
    <w:rsid w:val="00EB6954"/>
    <w:rsid w:val="00EC4813"/>
    <w:rsid w:val="00EC5760"/>
    <w:rsid w:val="00ED0105"/>
    <w:rsid w:val="00EE0B85"/>
    <w:rsid w:val="00EE2B75"/>
    <w:rsid w:val="00EE3EEF"/>
    <w:rsid w:val="00EE7189"/>
    <w:rsid w:val="00EE7B59"/>
    <w:rsid w:val="00EF0848"/>
    <w:rsid w:val="00EF1E5D"/>
    <w:rsid w:val="00EF20E7"/>
    <w:rsid w:val="00EF285D"/>
    <w:rsid w:val="00EF36D7"/>
    <w:rsid w:val="00EF5EFC"/>
    <w:rsid w:val="00EF606E"/>
    <w:rsid w:val="00F0231F"/>
    <w:rsid w:val="00F03A18"/>
    <w:rsid w:val="00F07D99"/>
    <w:rsid w:val="00F1219C"/>
    <w:rsid w:val="00F12971"/>
    <w:rsid w:val="00F14A28"/>
    <w:rsid w:val="00F16A72"/>
    <w:rsid w:val="00F214CC"/>
    <w:rsid w:val="00F23118"/>
    <w:rsid w:val="00F24977"/>
    <w:rsid w:val="00F2648C"/>
    <w:rsid w:val="00F350AC"/>
    <w:rsid w:val="00F445A7"/>
    <w:rsid w:val="00F466FA"/>
    <w:rsid w:val="00F54977"/>
    <w:rsid w:val="00F54F6B"/>
    <w:rsid w:val="00F55073"/>
    <w:rsid w:val="00F559A0"/>
    <w:rsid w:val="00F57147"/>
    <w:rsid w:val="00F6061F"/>
    <w:rsid w:val="00F6248D"/>
    <w:rsid w:val="00F63B63"/>
    <w:rsid w:val="00F64113"/>
    <w:rsid w:val="00F64BCE"/>
    <w:rsid w:val="00F708C2"/>
    <w:rsid w:val="00F71579"/>
    <w:rsid w:val="00F736C4"/>
    <w:rsid w:val="00F75411"/>
    <w:rsid w:val="00F83014"/>
    <w:rsid w:val="00F83CDB"/>
    <w:rsid w:val="00F852CC"/>
    <w:rsid w:val="00F85AF2"/>
    <w:rsid w:val="00F8747F"/>
    <w:rsid w:val="00F90CB7"/>
    <w:rsid w:val="00F92BF2"/>
    <w:rsid w:val="00F930B7"/>
    <w:rsid w:val="00F9753E"/>
    <w:rsid w:val="00FA0810"/>
    <w:rsid w:val="00FA3287"/>
    <w:rsid w:val="00FA7B99"/>
    <w:rsid w:val="00FB109D"/>
    <w:rsid w:val="00FB131E"/>
    <w:rsid w:val="00FB3583"/>
    <w:rsid w:val="00FB74C6"/>
    <w:rsid w:val="00FC23C8"/>
    <w:rsid w:val="00FC2C4A"/>
    <w:rsid w:val="00FC62DC"/>
    <w:rsid w:val="00FD0C87"/>
    <w:rsid w:val="00FD159F"/>
    <w:rsid w:val="00FD17D1"/>
    <w:rsid w:val="00FD3385"/>
    <w:rsid w:val="00FE7CD3"/>
    <w:rsid w:val="00FF11C8"/>
    <w:rsid w:val="00FF36C1"/>
    <w:rsid w:val="0179EBEB"/>
    <w:rsid w:val="01FB7147"/>
    <w:rsid w:val="02A2CDD2"/>
    <w:rsid w:val="041F5E1C"/>
    <w:rsid w:val="058C6341"/>
    <w:rsid w:val="05A51BBC"/>
    <w:rsid w:val="065519A8"/>
    <w:rsid w:val="06B4F6EB"/>
    <w:rsid w:val="06CD3709"/>
    <w:rsid w:val="074E3E86"/>
    <w:rsid w:val="0878E110"/>
    <w:rsid w:val="087D47E3"/>
    <w:rsid w:val="095A0C16"/>
    <w:rsid w:val="09B9A6F6"/>
    <w:rsid w:val="09E43350"/>
    <w:rsid w:val="0A39CE00"/>
    <w:rsid w:val="0A8F536F"/>
    <w:rsid w:val="0C5EC87F"/>
    <w:rsid w:val="0E9B35C2"/>
    <w:rsid w:val="0EF4C990"/>
    <w:rsid w:val="0EFEE2B1"/>
    <w:rsid w:val="10028D8F"/>
    <w:rsid w:val="10D09F89"/>
    <w:rsid w:val="1133073A"/>
    <w:rsid w:val="11657C88"/>
    <w:rsid w:val="1231F247"/>
    <w:rsid w:val="1354F61D"/>
    <w:rsid w:val="1356E6DC"/>
    <w:rsid w:val="139BEDFB"/>
    <w:rsid w:val="144BD85C"/>
    <w:rsid w:val="147FAD15"/>
    <w:rsid w:val="150430E6"/>
    <w:rsid w:val="157B65B4"/>
    <w:rsid w:val="1624402C"/>
    <w:rsid w:val="16F3605B"/>
    <w:rsid w:val="1722E47E"/>
    <w:rsid w:val="17BDAB86"/>
    <w:rsid w:val="1828584A"/>
    <w:rsid w:val="18560E21"/>
    <w:rsid w:val="18D2B960"/>
    <w:rsid w:val="1901D238"/>
    <w:rsid w:val="195E97F3"/>
    <w:rsid w:val="1A473AB4"/>
    <w:rsid w:val="1BCCA9B4"/>
    <w:rsid w:val="1C8509E3"/>
    <w:rsid w:val="1C9410E2"/>
    <w:rsid w:val="1CE0DBD5"/>
    <w:rsid w:val="1E3805FD"/>
    <w:rsid w:val="1E461134"/>
    <w:rsid w:val="1F59E87C"/>
    <w:rsid w:val="20DCA7C9"/>
    <w:rsid w:val="21038445"/>
    <w:rsid w:val="221424A3"/>
    <w:rsid w:val="221DFC71"/>
    <w:rsid w:val="23DEB135"/>
    <w:rsid w:val="25A171D9"/>
    <w:rsid w:val="26735538"/>
    <w:rsid w:val="27AF6423"/>
    <w:rsid w:val="27ECF1C1"/>
    <w:rsid w:val="28EB9593"/>
    <w:rsid w:val="2AB7D2F8"/>
    <w:rsid w:val="2ABA7D7E"/>
    <w:rsid w:val="2B2975A9"/>
    <w:rsid w:val="2B3AB12D"/>
    <w:rsid w:val="2B3FB3DC"/>
    <w:rsid w:val="2B91EA9F"/>
    <w:rsid w:val="2BD63AD0"/>
    <w:rsid w:val="2CC5D740"/>
    <w:rsid w:val="2D7A5965"/>
    <w:rsid w:val="2DBB6A62"/>
    <w:rsid w:val="2F16DDC0"/>
    <w:rsid w:val="2F596415"/>
    <w:rsid w:val="2F5D98AF"/>
    <w:rsid w:val="3071F6A8"/>
    <w:rsid w:val="30D8DCB3"/>
    <w:rsid w:val="318980AD"/>
    <w:rsid w:val="31F90579"/>
    <w:rsid w:val="3207E58A"/>
    <w:rsid w:val="320B8799"/>
    <w:rsid w:val="321C6A0A"/>
    <w:rsid w:val="325C9BBA"/>
    <w:rsid w:val="32960ED2"/>
    <w:rsid w:val="3315E242"/>
    <w:rsid w:val="33D84B48"/>
    <w:rsid w:val="33E641B5"/>
    <w:rsid w:val="354E70FE"/>
    <w:rsid w:val="35B73887"/>
    <w:rsid w:val="36FF764A"/>
    <w:rsid w:val="37F9CFE2"/>
    <w:rsid w:val="387E959A"/>
    <w:rsid w:val="3926676B"/>
    <w:rsid w:val="3947BD18"/>
    <w:rsid w:val="39D0AF0D"/>
    <w:rsid w:val="39FA9879"/>
    <w:rsid w:val="3A38945F"/>
    <w:rsid w:val="3A763A94"/>
    <w:rsid w:val="3B50A714"/>
    <w:rsid w:val="3BFDBDB9"/>
    <w:rsid w:val="3C60449C"/>
    <w:rsid w:val="3D441845"/>
    <w:rsid w:val="3D4D8274"/>
    <w:rsid w:val="3DB0D4E7"/>
    <w:rsid w:val="3EE944DC"/>
    <w:rsid w:val="3F4346CC"/>
    <w:rsid w:val="40599611"/>
    <w:rsid w:val="40F36257"/>
    <w:rsid w:val="412A1FF3"/>
    <w:rsid w:val="419D9FD7"/>
    <w:rsid w:val="41DB24F5"/>
    <w:rsid w:val="41F47360"/>
    <w:rsid w:val="41F9F621"/>
    <w:rsid w:val="424A0951"/>
    <w:rsid w:val="42FA6BB7"/>
    <w:rsid w:val="4430B83E"/>
    <w:rsid w:val="44683FA1"/>
    <w:rsid w:val="44F3EC11"/>
    <w:rsid w:val="4528B28D"/>
    <w:rsid w:val="46C3D3AD"/>
    <w:rsid w:val="4839A04B"/>
    <w:rsid w:val="49579BB9"/>
    <w:rsid w:val="4A4AFED5"/>
    <w:rsid w:val="4A6EBCC3"/>
    <w:rsid w:val="4A6F3168"/>
    <w:rsid w:val="4AB420FB"/>
    <w:rsid w:val="4B41E0F9"/>
    <w:rsid w:val="4C99E182"/>
    <w:rsid w:val="4CB27765"/>
    <w:rsid w:val="4CB7A419"/>
    <w:rsid w:val="4CBD3AB9"/>
    <w:rsid w:val="5248BB3B"/>
    <w:rsid w:val="5298FF89"/>
    <w:rsid w:val="52B6A8F2"/>
    <w:rsid w:val="53991B47"/>
    <w:rsid w:val="53B8FF65"/>
    <w:rsid w:val="54F68216"/>
    <w:rsid w:val="552600DB"/>
    <w:rsid w:val="563127B6"/>
    <w:rsid w:val="56342687"/>
    <w:rsid w:val="564E0783"/>
    <w:rsid w:val="56D0684A"/>
    <w:rsid w:val="570D381D"/>
    <w:rsid w:val="57D87C75"/>
    <w:rsid w:val="581FFE65"/>
    <w:rsid w:val="58F8206D"/>
    <w:rsid w:val="598739EB"/>
    <w:rsid w:val="59C8D49C"/>
    <w:rsid w:val="5AC88C41"/>
    <w:rsid w:val="5B5FC45B"/>
    <w:rsid w:val="5CFB94BC"/>
    <w:rsid w:val="5D48FE06"/>
    <w:rsid w:val="5D4CC246"/>
    <w:rsid w:val="5D883B69"/>
    <w:rsid w:val="5E8E8AD3"/>
    <w:rsid w:val="5E97651D"/>
    <w:rsid w:val="5F0B272B"/>
    <w:rsid w:val="60424B98"/>
    <w:rsid w:val="607BE25E"/>
    <w:rsid w:val="610024D6"/>
    <w:rsid w:val="64224E62"/>
    <w:rsid w:val="64A58AD4"/>
    <w:rsid w:val="6595055D"/>
    <w:rsid w:val="65FE84A6"/>
    <w:rsid w:val="66895AF1"/>
    <w:rsid w:val="66A516EA"/>
    <w:rsid w:val="67582767"/>
    <w:rsid w:val="6846178E"/>
    <w:rsid w:val="69594E95"/>
    <w:rsid w:val="697D45E3"/>
    <w:rsid w:val="69E31034"/>
    <w:rsid w:val="6B920F77"/>
    <w:rsid w:val="6BA6DA96"/>
    <w:rsid w:val="6C00BD6B"/>
    <w:rsid w:val="6C25B957"/>
    <w:rsid w:val="6CD1A865"/>
    <w:rsid w:val="6D0B217E"/>
    <w:rsid w:val="6D3F6653"/>
    <w:rsid w:val="6D441714"/>
    <w:rsid w:val="6E7286F4"/>
    <w:rsid w:val="6FE095A9"/>
    <w:rsid w:val="70F53461"/>
    <w:rsid w:val="71E08853"/>
    <w:rsid w:val="71F82885"/>
    <w:rsid w:val="72BFC43F"/>
    <w:rsid w:val="72F89E80"/>
    <w:rsid w:val="73E752A8"/>
    <w:rsid w:val="74C2C9F2"/>
    <w:rsid w:val="751918B6"/>
    <w:rsid w:val="758CEB68"/>
    <w:rsid w:val="76D640DB"/>
    <w:rsid w:val="76E7B458"/>
    <w:rsid w:val="77ABA464"/>
    <w:rsid w:val="77FDAC9A"/>
    <w:rsid w:val="794E059E"/>
    <w:rsid w:val="79E0D0CA"/>
    <w:rsid w:val="79FEA1C9"/>
    <w:rsid w:val="7ADBF34F"/>
    <w:rsid w:val="7BB625B1"/>
    <w:rsid w:val="7C76751C"/>
    <w:rsid w:val="7D3E903D"/>
    <w:rsid w:val="7D561204"/>
    <w:rsid w:val="7D805735"/>
    <w:rsid w:val="7D8645E9"/>
    <w:rsid w:val="7E65B46B"/>
    <w:rsid w:val="7F0439C8"/>
    <w:rsid w:val="7FBDD4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242688D2-0E1F-4365-89D8-50A9490A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2"/>
      </w:numPr>
      <w:tabs>
        <w:tab w:val="clear" w:pos="2376"/>
      </w:tabs>
      <w:ind w:left="786"/>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6"/>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nhideWhenUsed/>
    <w:qFormat/>
    <w:rsid w:val="00CE525A"/>
    <w:pPr>
      <w:spacing w:after="120"/>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E525A"/>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399E9-E741-45CD-9EF6-AAFF3132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10281</Words>
  <Characters>5861</Characters>
  <Application>Microsoft Office Word</Application>
  <DocSecurity>0</DocSecurity>
  <Lines>48</Lines>
  <Paragraphs>32</Paragraphs>
  <ScaleCrop>false</ScaleCrop>
  <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Gabrienė</cp:lastModifiedBy>
  <cp:revision>173</cp:revision>
  <dcterms:created xsi:type="dcterms:W3CDTF">2026-03-10T15:45:00Z</dcterms:created>
  <dcterms:modified xsi:type="dcterms:W3CDTF">2026-04-30T11:33:00Z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